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101B9" w14:textId="77777777" w:rsidR="00306938" w:rsidRPr="000F35DF" w:rsidRDefault="00306938" w:rsidP="004958C4">
      <w:pPr>
        <w:spacing w:after="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7FE6882C" w14:textId="77777777" w:rsidR="008938C7" w:rsidRPr="000F35DF" w:rsidRDefault="008938C7" w:rsidP="004958C4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F35DF">
        <w:rPr>
          <w:rFonts w:ascii="Tahoma" w:hAnsi="Tahoma" w:cs="Tahoma"/>
          <w:b/>
          <w:smallCaps/>
          <w:sz w:val="36"/>
        </w:rPr>
        <w:t>karta przedmiotu</w:t>
      </w:r>
    </w:p>
    <w:p w14:paraId="6DA9FFF2" w14:textId="77777777" w:rsidR="00F654C4" w:rsidRPr="000F35DF" w:rsidRDefault="00F654C4" w:rsidP="0001795B">
      <w:pPr>
        <w:spacing w:after="0" w:line="240" w:lineRule="auto"/>
        <w:rPr>
          <w:rFonts w:ascii="Tahoma" w:hAnsi="Tahoma" w:cs="Tahoma"/>
        </w:rPr>
      </w:pPr>
    </w:p>
    <w:p w14:paraId="2DCCE4F2" w14:textId="77777777" w:rsidR="008938C7" w:rsidRPr="000F35DF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F35DF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629D1" w:rsidRPr="000F35DF" w14:paraId="325EED17" w14:textId="77777777" w:rsidTr="003C1706">
        <w:tc>
          <w:tcPr>
            <w:tcW w:w="2694" w:type="dxa"/>
            <w:vAlign w:val="center"/>
          </w:tcPr>
          <w:p w14:paraId="2877DF79" w14:textId="77777777" w:rsidR="00D629D1" w:rsidRPr="000F35DF" w:rsidRDefault="00D629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9C4EA58" w14:textId="77777777" w:rsidR="00D629D1" w:rsidRPr="000F35DF" w:rsidRDefault="006D6E8E" w:rsidP="00D629D1">
            <w:pPr>
              <w:pStyle w:val="Style1"/>
              <w:rPr>
                <w:b/>
              </w:rPr>
            </w:pPr>
            <w:r w:rsidRPr="000F35DF">
              <w:t>Historia fotografii</w:t>
            </w:r>
          </w:p>
        </w:tc>
      </w:tr>
      <w:tr w:rsidR="003C1706" w:rsidRPr="000F35DF" w14:paraId="4BF68BB3" w14:textId="77777777" w:rsidTr="003C1706">
        <w:tc>
          <w:tcPr>
            <w:tcW w:w="2694" w:type="dxa"/>
            <w:vAlign w:val="center"/>
          </w:tcPr>
          <w:p w14:paraId="52222FB9" w14:textId="77777777" w:rsidR="003C1706" w:rsidRPr="000F35DF" w:rsidRDefault="003C1706" w:rsidP="004B70F3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048DB8C8" w14:textId="3FAF3980" w:rsidR="003C1706" w:rsidRPr="000F35DF" w:rsidRDefault="00306938" w:rsidP="004B70F3">
            <w:pPr>
              <w:pStyle w:val="Odpowiedzi"/>
              <w:rPr>
                <w:rFonts w:ascii="Tahoma" w:hAnsi="Tahoma" w:cs="Tahoma"/>
                <w:b w:val="0"/>
              </w:rPr>
            </w:pPr>
            <w:r w:rsidRPr="000F35DF">
              <w:rPr>
                <w:rFonts w:ascii="Tahoma" w:hAnsi="Tahoma" w:cs="Tahoma"/>
                <w:b w:val="0"/>
              </w:rPr>
              <w:t>202</w:t>
            </w:r>
            <w:r w:rsidR="00CC3BAB" w:rsidRPr="000F35DF">
              <w:rPr>
                <w:rFonts w:ascii="Tahoma" w:hAnsi="Tahoma" w:cs="Tahoma"/>
                <w:b w:val="0"/>
              </w:rPr>
              <w:t>2</w:t>
            </w:r>
            <w:r w:rsidRPr="000F35DF">
              <w:rPr>
                <w:rFonts w:ascii="Tahoma" w:hAnsi="Tahoma" w:cs="Tahoma"/>
                <w:b w:val="0"/>
              </w:rPr>
              <w:t>/202</w:t>
            </w:r>
            <w:r w:rsidR="00B76B5B">
              <w:rPr>
                <w:rFonts w:ascii="Tahoma" w:hAnsi="Tahoma" w:cs="Tahoma"/>
                <w:b w:val="0"/>
              </w:rPr>
              <w:t>3</w:t>
            </w:r>
          </w:p>
        </w:tc>
      </w:tr>
      <w:tr w:rsidR="003C1706" w:rsidRPr="000F35DF" w14:paraId="365A04BF" w14:textId="77777777" w:rsidTr="003C1706">
        <w:tc>
          <w:tcPr>
            <w:tcW w:w="2694" w:type="dxa"/>
            <w:vAlign w:val="center"/>
          </w:tcPr>
          <w:p w14:paraId="4C5A30F6" w14:textId="77777777" w:rsidR="003C1706" w:rsidRPr="000F35DF" w:rsidRDefault="003C1706" w:rsidP="004B70F3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3B152C87" w14:textId="77777777" w:rsidR="003C1706" w:rsidRPr="000F35DF" w:rsidRDefault="003C1706" w:rsidP="004B70F3">
            <w:pPr>
              <w:pStyle w:val="Odpowiedzi"/>
              <w:rPr>
                <w:rFonts w:ascii="Tahoma" w:hAnsi="Tahoma" w:cs="Tahoma"/>
                <w:b w:val="0"/>
              </w:rPr>
            </w:pPr>
            <w:r w:rsidRPr="000F35DF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D629D1" w:rsidRPr="000F35DF" w14:paraId="36BE45FD" w14:textId="77777777" w:rsidTr="003C1706">
        <w:tc>
          <w:tcPr>
            <w:tcW w:w="2694" w:type="dxa"/>
            <w:vAlign w:val="center"/>
          </w:tcPr>
          <w:p w14:paraId="2E66EB49" w14:textId="77777777" w:rsidR="00D629D1" w:rsidRPr="000F35DF" w:rsidRDefault="00D629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5D1368" w14:textId="77777777" w:rsidR="00D629D1" w:rsidRPr="000F35DF" w:rsidRDefault="00D629D1" w:rsidP="004748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F35DF">
              <w:rPr>
                <w:rFonts w:ascii="Tahoma" w:hAnsi="Tahoma" w:cs="Tahoma"/>
                <w:b w:val="0"/>
                <w:color w:val="auto"/>
              </w:rPr>
              <w:t>Grafika komputerowa</w:t>
            </w:r>
            <w:r w:rsidR="00F654C4" w:rsidRPr="000F35DF">
              <w:rPr>
                <w:rFonts w:ascii="Tahoma" w:hAnsi="Tahoma" w:cs="Tahoma"/>
                <w:b w:val="0"/>
                <w:color w:val="auto"/>
              </w:rPr>
              <w:t xml:space="preserve"> i produkcja multimedialna</w:t>
            </w:r>
          </w:p>
        </w:tc>
      </w:tr>
      <w:tr w:rsidR="00D629D1" w:rsidRPr="000F35DF" w14:paraId="187097B2" w14:textId="77777777" w:rsidTr="003C1706">
        <w:tc>
          <w:tcPr>
            <w:tcW w:w="2694" w:type="dxa"/>
            <w:vAlign w:val="center"/>
          </w:tcPr>
          <w:p w14:paraId="3C8FC025" w14:textId="77777777" w:rsidR="00D629D1" w:rsidRPr="000F35DF" w:rsidRDefault="00D629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71CB1EFC" w14:textId="2132DFBF" w:rsidR="00D629D1" w:rsidRPr="000F35DF" w:rsidRDefault="00D629D1" w:rsidP="004748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F35DF">
              <w:rPr>
                <w:rFonts w:ascii="Tahoma" w:hAnsi="Tahoma" w:cs="Tahoma"/>
                <w:b w:val="0"/>
                <w:color w:val="auto"/>
              </w:rPr>
              <w:t>Studia pierwszego stopnia</w:t>
            </w:r>
            <w:r w:rsidR="003C1BF2" w:rsidRPr="000F35DF">
              <w:rPr>
                <w:rFonts w:ascii="Tahoma" w:hAnsi="Tahoma" w:cs="Tahoma"/>
                <w:b w:val="0"/>
                <w:color w:val="auto"/>
              </w:rPr>
              <w:t xml:space="preserve"> - licencjackie</w:t>
            </w:r>
          </w:p>
        </w:tc>
      </w:tr>
      <w:tr w:rsidR="00D629D1" w:rsidRPr="000F35DF" w14:paraId="7FF3DF43" w14:textId="77777777" w:rsidTr="003C1706">
        <w:tc>
          <w:tcPr>
            <w:tcW w:w="2694" w:type="dxa"/>
            <w:vAlign w:val="center"/>
          </w:tcPr>
          <w:p w14:paraId="32783BBE" w14:textId="77777777" w:rsidR="00D629D1" w:rsidRPr="000F35DF" w:rsidRDefault="00D629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087" w:type="dxa"/>
            <w:vAlign w:val="center"/>
          </w:tcPr>
          <w:p w14:paraId="4998A4B7" w14:textId="55E0E4C0" w:rsidR="00D629D1" w:rsidRPr="000F35DF" w:rsidRDefault="003C1BF2" w:rsidP="004748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F35DF">
              <w:rPr>
                <w:rFonts w:ascii="Tahoma" w:hAnsi="Tahoma" w:cs="Tahoma"/>
                <w:b w:val="0"/>
                <w:color w:val="auto"/>
              </w:rPr>
              <w:t>p</w:t>
            </w:r>
            <w:r w:rsidR="00D629D1" w:rsidRPr="000F35DF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D629D1" w:rsidRPr="000F35DF" w14:paraId="7BC33C95" w14:textId="77777777" w:rsidTr="003C1706">
        <w:tc>
          <w:tcPr>
            <w:tcW w:w="2694" w:type="dxa"/>
            <w:vAlign w:val="center"/>
          </w:tcPr>
          <w:p w14:paraId="49C904ED" w14:textId="77777777" w:rsidR="00D629D1" w:rsidRPr="000F35DF" w:rsidRDefault="00D629D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3FCECE0A" w14:textId="5807EA0B" w:rsidR="00D629D1" w:rsidRPr="000F35DF" w:rsidRDefault="00306938" w:rsidP="004748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F35D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D629D1" w:rsidRPr="000F35DF" w14:paraId="4BFC6451" w14:textId="77777777" w:rsidTr="003C1706">
        <w:tc>
          <w:tcPr>
            <w:tcW w:w="2694" w:type="dxa"/>
            <w:vAlign w:val="center"/>
          </w:tcPr>
          <w:p w14:paraId="0BF81000" w14:textId="77777777" w:rsidR="00D629D1" w:rsidRPr="000F35DF" w:rsidRDefault="00D804AD" w:rsidP="00D804AD">
            <w:pPr>
              <w:pStyle w:val="Pytania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14:paraId="468A8AD2" w14:textId="286E65B5" w:rsidR="00D629D1" w:rsidRPr="000F35DF" w:rsidRDefault="00271D71" w:rsidP="00DA28F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</w:t>
            </w:r>
            <w:r w:rsidR="002618FF">
              <w:rPr>
                <w:rFonts w:ascii="Tahoma" w:hAnsi="Tahoma" w:cs="Tahoma"/>
                <w:b w:val="0"/>
                <w:color w:val="auto"/>
              </w:rPr>
              <w:t>r Gabriela Piechnik-Czyż</w:t>
            </w:r>
          </w:p>
        </w:tc>
      </w:tr>
    </w:tbl>
    <w:p w14:paraId="465DD0DB" w14:textId="77777777" w:rsidR="005247A6" w:rsidRPr="000F35DF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8222D77" w14:textId="77777777" w:rsidR="00412A5F" w:rsidRPr="000F35DF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F35DF">
        <w:rPr>
          <w:rFonts w:ascii="Tahoma" w:hAnsi="Tahoma" w:cs="Tahoma"/>
          <w:szCs w:val="24"/>
        </w:rPr>
        <w:t xml:space="preserve">Wymagania wstępne </w:t>
      </w:r>
      <w:r w:rsidR="00F00795" w:rsidRPr="000F35DF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D629D1" w:rsidRPr="000F35DF" w14:paraId="3E808E4C" w14:textId="77777777" w:rsidTr="00D629D1">
        <w:tc>
          <w:tcPr>
            <w:tcW w:w="9778" w:type="dxa"/>
          </w:tcPr>
          <w:p w14:paraId="7236E1C7" w14:textId="77777777" w:rsidR="00D629D1" w:rsidRPr="000F35DF" w:rsidRDefault="00A36EFE" w:rsidP="004748CE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79133C35" w14:textId="77777777" w:rsidR="005247A6" w:rsidRPr="000F35DF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1F9A7B9" w14:textId="129666E2" w:rsidR="008938C7" w:rsidRPr="000F35DF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F35DF">
        <w:rPr>
          <w:rFonts w:ascii="Tahoma" w:hAnsi="Tahoma" w:cs="Tahoma"/>
        </w:rPr>
        <w:t xml:space="preserve">Efekty </w:t>
      </w:r>
      <w:r w:rsidR="0031704D" w:rsidRPr="000F35DF">
        <w:rPr>
          <w:rFonts w:ascii="Tahoma" w:hAnsi="Tahoma" w:cs="Tahoma"/>
        </w:rPr>
        <w:t>uczenia się</w:t>
      </w:r>
      <w:r w:rsidRPr="000F35DF">
        <w:rPr>
          <w:rFonts w:ascii="Tahoma" w:hAnsi="Tahoma" w:cs="Tahoma"/>
        </w:rPr>
        <w:t xml:space="preserve"> i sposób </w:t>
      </w:r>
      <w:r w:rsidR="00B60B0B" w:rsidRPr="000F35DF">
        <w:rPr>
          <w:rFonts w:ascii="Tahoma" w:hAnsi="Tahoma" w:cs="Tahoma"/>
        </w:rPr>
        <w:t>realizacji</w:t>
      </w:r>
      <w:r w:rsidRPr="000F35DF">
        <w:rPr>
          <w:rFonts w:ascii="Tahoma" w:hAnsi="Tahoma" w:cs="Tahoma"/>
        </w:rPr>
        <w:t xml:space="preserve"> zajęć</w:t>
      </w:r>
    </w:p>
    <w:p w14:paraId="11A468C2" w14:textId="77777777" w:rsidR="00931F5B" w:rsidRPr="000F35DF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14:paraId="6B539A63" w14:textId="77777777" w:rsidR="008938C7" w:rsidRPr="000F35D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t>Cel</w:t>
      </w:r>
      <w:r w:rsidR="00EE1335" w:rsidRPr="000F35DF">
        <w:rPr>
          <w:rFonts w:ascii="Tahoma" w:hAnsi="Tahoma" w:cs="Tahoma"/>
        </w:rPr>
        <w:t>e</w:t>
      </w:r>
      <w:r w:rsidRPr="000F35DF">
        <w:rPr>
          <w:rFonts w:ascii="Tahoma" w:hAnsi="Tahoma" w:cs="Tahoma"/>
        </w:rPr>
        <w:t xml:space="preserve">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6D6E8E" w:rsidRPr="000F35DF" w14:paraId="494DA307" w14:textId="77777777" w:rsidTr="006D6E8E">
        <w:tc>
          <w:tcPr>
            <w:tcW w:w="675" w:type="dxa"/>
            <w:vAlign w:val="center"/>
          </w:tcPr>
          <w:p w14:paraId="0156C5D9" w14:textId="77777777" w:rsidR="006D6E8E" w:rsidRPr="000F35DF" w:rsidRDefault="006D6E8E" w:rsidP="0030693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78F0CF4D" w14:textId="77777777" w:rsidR="006D6E8E" w:rsidRPr="000F35DF" w:rsidRDefault="006D6E8E" w:rsidP="009E7485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F35DF">
              <w:rPr>
                <w:rFonts w:ascii="Tahoma" w:hAnsi="Tahoma" w:cs="Tahoma"/>
                <w:sz w:val="20"/>
                <w:szCs w:val="20"/>
              </w:rPr>
              <w:t>Poznanie powstania nowego medium - fotografii</w:t>
            </w:r>
          </w:p>
        </w:tc>
      </w:tr>
      <w:tr w:rsidR="006D6E8E" w:rsidRPr="000F35DF" w14:paraId="5FE671E0" w14:textId="77777777" w:rsidTr="006D6E8E">
        <w:tc>
          <w:tcPr>
            <w:tcW w:w="675" w:type="dxa"/>
            <w:vAlign w:val="center"/>
          </w:tcPr>
          <w:p w14:paraId="427411B1" w14:textId="77777777" w:rsidR="006D6E8E" w:rsidRPr="000F35DF" w:rsidRDefault="006D6E8E" w:rsidP="00306938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79D79E72" w14:textId="77777777" w:rsidR="006D6E8E" w:rsidRPr="000F35DF" w:rsidRDefault="006D6E8E" w:rsidP="009E7485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F35DF">
              <w:rPr>
                <w:rFonts w:ascii="Tahoma" w:hAnsi="Tahoma" w:cs="Tahoma"/>
                <w:sz w:val="20"/>
                <w:szCs w:val="20"/>
              </w:rPr>
              <w:t>Poznanie gatunków fotograficznych</w:t>
            </w:r>
          </w:p>
        </w:tc>
      </w:tr>
      <w:tr w:rsidR="006D6E8E" w:rsidRPr="000F35DF" w14:paraId="5300C537" w14:textId="77777777" w:rsidTr="006D6E8E">
        <w:tc>
          <w:tcPr>
            <w:tcW w:w="675" w:type="dxa"/>
            <w:vAlign w:val="center"/>
          </w:tcPr>
          <w:p w14:paraId="26AB7EF6" w14:textId="77777777" w:rsidR="006D6E8E" w:rsidRPr="000F35DF" w:rsidRDefault="006D6E8E" w:rsidP="0030693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14:paraId="1C325C04" w14:textId="77777777" w:rsidR="006D6E8E" w:rsidRPr="000F35DF" w:rsidRDefault="006D6E8E" w:rsidP="009E748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Poznanie chronologii od fotografii analogowej do cyfrowej</w:t>
            </w:r>
          </w:p>
        </w:tc>
      </w:tr>
      <w:tr w:rsidR="006D6E8E" w:rsidRPr="000F35DF" w14:paraId="36B82981" w14:textId="77777777" w:rsidTr="006D6E8E">
        <w:tc>
          <w:tcPr>
            <w:tcW w:w="675" w:type="dxa"/>
            <w:vAlign w:val="center"/>
          </w:tcPr>
          <w:p w14:paraId="5F9ABEEC" w14:textId="77777777" w:rsidR="006D6E8E" w:rsidRPr="000F35DF" w:rsidRDefault="006D6E8E" w:rsidP="0030693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14:paraId="4E9B4BCF" w14:textId="77777777" w:rsidR="006D6E8E" w:rsidRPr="000F35DF" w:rsidRDefault="006D6E8E" w:rsidP="009E748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Poznanie czym jest fotografia prasowa</w:t>
            </w:r>
          </w:p>
        </w:tc>
      </w:tr>
      <w:tr w:rsidR="006D6E8E" w:rsidRPr="000F35DF" w14:paraId="721790D1" w14:textId="77777777" w:rsidTr="006D6E8E">
        <w:tc>
          <w:tcPr>
            <w:tcW w:w="675" w:type="dxa"/>
            <w:vAlign w:val="center"/>
          </w:tcPr>
          <w:p w14:paraId="521D0384" w14:textId="77777777" w:rsidR="006D6E8E" w:rsidRPr="000F35DF" w:rsidRDefault="006D6E8E" w:rsidP="0030693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103" w:type="dxa"/>
            <w:vAlign w:val="center"/>
          </w:tcPr>
          <w:p w14:paraId="3E1CCDFF" w14:textId="77777777" w:rsidR="006D6E8E" w:rsidRPr="000F35DF" w:rsidRDefault="006D6E8E" w:rsidP="009E748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Poznanie rewolucji w przetwarzaniu obrazu czyli fotografia cyfrowa</w:t>
            </w:r>
          </w:p>
        </w:tc>
      </w:tr>
    </w:tbl>
    <w:p w14:paraId="75C918F2" w14:textId="77777777" w:rsidR="001F4461" w:rsidRPr="000F35DF" w:rsidRDefault="001F4461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ECEEEDB" w14:textId="2F33B7F7" w:rsidR="008938C7" w:rsidRPr="000F35DF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t>Przedmiotowe e</w:t>
      </w:r>
      <w:r w:rsidR="008938C7" w:rsidRPr="000F35DF">
        <w:rPr>
          <w:rFonts w:ascii="Tahoma" w:hAnsi="Tahoma" w:cs="Tahoma"/>
        </w:rPr>
        <w:t xml:space="preserve">fekty </w:t>
      </w:r>
      <w:r w:rsidR="0031704D" w:rsidRPr="000F35DF">
        <w:rPr>
          <w:rFonts w:ascii="Tahoma" w:hAnsi="Tahoma" w:cs="Tahoma"/>
        </w:rPr>
        <w:t>uczenia się</w:t>
      </w:r>
      <w:r w:rsidR="008938C7" w:rsidRPr="000F35DF">
        <w:rPr>
          <w:rFonts w:ascii="Tahoma" w:hAnsi="Tahoma" w:cs="Tahoma"/>
        </w:rPr>
        <w:t xml:space="preserve">, </w:t>
      </w:r>
      <w:r w:rsidR="00F31E7C" w:rsidRPr="000F35DF">
        <w:rPr>
          <w:rFonts w:ascii="Tahoma" w:hAnsi="Tahoma" w:cs="Tahoma"/>
        </w:rPr>
        <w:t>z podziałem na wiedzę, umiejętności i kompetencje</w:t>
      </w:r>
      <w:r w:rsidR="004958C4" w:rsidRPr="000F35DF">
        <w:rPr>
          <w:rFonts w:ascii="Tahoma" w:hAnsi="Tahoma" w:cs="Tahoma"/>
        </w:rPr>
        <w:t xml:space="preserve"> społeczne</w:t>
      </w:r>
      <w:r w:rsidR="00F31E7C" w:rsidRPr="000F35DF">
        <w:rPr>
          <w:rFonts w:ascii="Tahoma" w:hAnsi="Tahoma" w:cs="Tahoma"/>
        </w:rPr>
        <w:t xml:space="preserve">, wraz z odniesieniem do efektów </w:t>
      </w:r>
      <w:r w:rsidR="0031704D" w:rsidRPr="000F35DF">
        <w:rPr>
          <w:rFonts w:ascii="Tahoma" w:hAnsi="Tahoma" w:cs="Tahoma"/>
        </w:rPr>
        <w:t xml:space="preserve">uczenia się </w:t>
      </w:r>
      <w:r w:rsidR="00F31E7C" w:rsidRPr="000F35DF">
        <w:rPr>
          <w:rFonts w:ascii="Tahoma" w:hAnsi="Tahoma" w:cs="Tahoma"/>
        </w:rPr>
        <w:t>dla kierunku</w:t>
      </w:r>
    </w:p>
    <w:tbl>
      <w:tblPr>
        <w:tblW w:w="979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745"/>
        <w:gridCol w:w="2195"/>
      </w:tblGrid>
      <w:tr w:rsidR="0031704D" w:rsidRPr="000F35DF" w14:paraId="7D12D113" w14:textId="77777777" w:rsidTr="0031704D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23AE139D" w14:textId="77777777" w:rsidR="0031704D" w:rsidRPr="000F35DF" w:rsidRDefault="0031704D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Lp.</w:t>
            </w:r>
          </w:p>
        </w:tc>
        <w:tc>
          <w:tcPr>
            <w:tcW w:w="6745" w:type="dxa"/>
            <w:vAlign w:val="center"/>
          </w:tcPr>
          <w:p w14:paraId="68332F85" w14:textId="03BE6009" w:rsidR="0031704D" w:rsidRPr="000F35DF" w:rsidRDefault="0031704D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195" w:type="dxa"/>
            <w:vAlign w:val="center"/>
          </w:tcPr>
          <w:p w14:paraId="5090EB03" w14:textId="77777777" w:rsidR="0031704D" w:rsidRPr="000F35DF" w:rsidRDefault="0031704D" w:rsidP="004748CE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Odniesienie do efektów uczenia się</w:t>
            </w:r>
          </w:p>
          <w:p w14:paraId="618F45EC" w14:textId="6294AE06" w:rsidR="0031704D" w:rsidRPr="000F35DF" w:rsidRDefault="0031704D" w:rsidP="004748CE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dla kierunku</w:t>
            </w:r>
          </w:p>
        </w:tc>
      </w:tr>
      <w:tr w:rsidR="0031704D" w:rsidRPr="000F35DF" w14:paraId="6AC3A5A3" w14:textId="77777777" w:rsidTr="0031704D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14:paraId="233381D4" w14:textId="77777777" w:rsidR="0031704D" w:rsidRPr="000F35DF" w:rsidRDefault="0031704D" w:rsidP="0063007E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 xml:space="preserve">Po zaliczeniu przedmiotu student w zakresie </w:t>
            </w:r>
            <w:r w:rsidRPr="000F35DF">
              <w:rPr>
                <w:rFonts w:ascii="Tahoma" w:hAnsi="Tahoma" w:cs="Tahoma"/>
                <w:b/>
                <w:smallCaps/>
              </w:rPr>
              <w:t>wiedzy</w:t>
            </w:r>
            <w:r w:rsidRPr="000F35DF">
              <w:rPr>
                <w:rFonts w:ascii="Tahoma" w:hAnsi="Tahoma" w:cs="Tahoma"/>
              </w:rPr>
              <w:t xml:space="preserve"> potrafi</w:t>
            </w:r>
          </w:p>
        </w:tc>
      </w:tr>
      <w:tr w:rsidR="0031704D" w:rsidRPr="000F35DF" w14:paraId="464F64D7" w14:textId="77777777" w:rsidTr="0031704D">
        <w:trPr>
          <w:trHeight w:val="227"/>
          <w:jc w:val="right"/>
        </w:trPr>
        <w:tc>
          <w:tcPr>
            <w:tcW w:w="851" w:type="dxa"/>
            <w:vAlign w:val="center"/>
          </w:tcPr>
          <w:p w14:paraId="6EB65DF7" w14:textId="77777777" w:rsidR="0031704D" w:rsidRPr="000F35DF" w:rsidRDefault="0031704D" w:rsidP="000F35D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P_W01</w:t>
            </w:r>
          </w:p>
        </w:tc>
        <w:tc>
          <w:tcPr>
            <w:tcW w:w="6745" w:type="dxa"/>
            <w:vAlign w:val="center"/>
          </w:tcPr>
          <w:p w14:paraId="653FC151" w14:textId="41DDF954" w:rsidR="002C01E9" w:rsidRPr="000F35DF" w:rsidRDefault="002C01E9" w:rsidP="006D6E8E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 xml:space="preserve">zna narzędzia, teorie i terminologie związane ze historią fotografii </w:t>
            </w:r>
          </w:p>
        </w:tc>
        <w:tc>
          <w:tcPr>
            <w:tcW w:w="2195" w:type="dxa"/>
            <w:vAlign w:val="center"/>
          </w:tcPr>
          <w:p w14:paraId="59E8328A" w14:textId="66C82FA4" w:rsidR="0031704D" w:rsidRPr="000F35DF" w:rsidRDefault="0031704D" w:rsidP="00D61EB2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K_W1</w:t>
            </w:r>
            <w:r w:rsidR="00D61EB2" w:rsidRPr="000F35DF">
              <w:rPr>
                <w:rFonts w:ascii="Tahoma" w:hAnsi="Tahoma" w:cs="Tahoma"/>
              </w:rPr>
              <w:t>2</w:t>
            </w:r>
          </w:p>
        </w:tc>
      </w:tr>
      <w:tr w:rsidR="0031704D" w:rsidRPr="000F35DF" w14:paraId="4E3295F6" w14:textId="77777777" w:rsidTr="0031704D">
        <w:trPr>
          <w:trHeight w:val="227"/>
          <w:jc w:val="right"/>
        </w:trPr>
        <w:tc>
          <w:tcPr>
            <w:tcW w:w="851" w:type="dxa"/>
            <w:vAlign w:val="center"/>
          </w:tcPr>
          <w:p w14:paraId="6EDC609F" w14:textId="77777777" w:rsidR="0031704D" w:rsidRPr="000F35DF" w:rsidRDefault="0031704D" w:rsidP="000F35D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P_W02</w:t>
            </w:r>
          </w:p>
        </w:tc>
        <w:tc>
          <w:tcPr>
            <w:tcW w:w="6745" w:type="dxa"/>
            <w:vAlign w:val="center"/>
          </w:tcPr>
          <w:p w14:paraId="1773AFC5" w14:textId="6370997A" w:rsidR="0031704D" w:rsidRPr="000F35DF" w:rsidRDefault="002C01E9" w:rsidP="006D6E8E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 xml:space="preserve">zna techniki, technologie i materiały stosowane w grafice komputerowej wykorzystywane w fotografii zarówno w kontekście historycznym jak i w odniesieniu do czasów współczesnych </w:t>
            </w:r>
          </w:p>
        </w:tc>
        <w:tc>
          <w:tcPr>
            <w:tcW w:w="2195" w:type="dxa"/>
            <w:vAlign w:val="center"/>
          </w:tcPr>
          <w:p w14:paraId="4C2AE3B8" w14:textId="0A012983" w:rsidR="0031704D" w:rsidRPr="000F35DF" w:rsidRDefault="0031704D" w:rsidP="00D61EB2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K_W1</w:t>
            </w:r>
            <w:r w:rsidR="002C01E9" w:rsidRPr="000F35DF">
              <w:rPr>
                <w:rFonts w:ascii="Tahoma" w:hAnsi="Tahoma" w:cs="Tahoma"/>
              </w:rPr>
              <w:t>8</w:t>
            </w:r>
          </w:p>
        </w:tc>
      </w:tr>
      <w:tr w:rsidR="002C01E9" w:rsidRPr="000F35DF" w14:paraId="0C673FD7" w14:textId="77777777" w:rsidTr="0031704D">
        <w:trPr>
          <w:trHeight w:val="227"/>
          <w:jc w:val="right"/>
        </w:trPr>
        <w:tc>
          <w:tcPr>
            <w:tcW w:w="851" w:type="dxa"/>
            <w:vAlign w:val="center"/>
          </w:tcPr>
          <w:p w14:paraId="246E6A77" w14:textId="3857EA0B" w:rsidR="002C01E9" w:rsidRPr="000F35DF" w:rsidRDefault="00777EF6" w:rsidP="000F35D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P_W03</w:t>
            </w:r>
          </w:p>
        </w:tc>
        <w:tc>
          <w:tcPr>
            <w:tcW w:w="6745" w:type="dxa"/>
            <w:vAlign w:val="center"/>
          </w:tcPr>
          <w:p w14:paraId="3AF71725" w14:textId="28C05780" w:rsidR="002C01E9" w:rsidRPr="000F35DF" w:rsidRDefault="002C01E9" w:rsidP="002C01E9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rozumie znaczenie konieczności łączenia w fotografii funkcji artystycznej z informacyjną</w:t>
            </w:r>
          </w:p>
        </w:tc>
        <w:tc>
          <w:tcPr>
            <w:tcW w:w="2195" w:type="dxa"/>
            <w:vAlign w:val="center"/>
          </w:tcPr>
          <w:p w14:paraId="343FBDF5" w14:textId="1B076200" w:rsidR="002C01E9" w:rsidRPr="000F35DF" w:rsidRDefault="002C01E9" w:rsidP="002C01E9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K_W19</w:t>
            </w:r>
          </w:p>
        </w:tc>
      </w:tr>
      <w:tr w:rsidR="002C01E9" w:rsidRPr="000F35DF" w14:paraId="44C72948" w14:textId="77777777" w:rsidTr="0031704D">
        <w:trPr>
          <w:trHeight w:val="227"/>
          <w:jc w:val="right"/>
        </w:trPr>
        <w:tc>
          <w:tcPr>
            <w:tcW w:w="9791" w:type="dxa"/>
            <w:gridSpan w:val="3"/>
            <w:vAlign w:val="center"/>
          </w:tcPr>
          <w:p w14:paraId="688B992C" w14:textId="77777777" w:rsidR="002C01E9" w:rsidRPr="000F35DF" w:rsidRDefault="002C01E9" w:rsidP="002C01E9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 xml:space="preserve">Po zaliczeniu przedmiotu student w zakresie </w:t>
            </w:r>
            <w:r w:rsidRPr="000F35DF">
              <w:rPr>
                <w:rFonts w:ascii="Tahoma" w:hAnsi="Tahoma" w:cs="Tahoma"/>
                <w:b/>
                <w:smallCaps/>
              </w:rPr>
              <w:t>umiejętności</w:t>
            </w:r>
            <w:r w:rsidRPr="000F35DF">
              <w:rPr>
                <w:rFonts w:ascii="Tahoma" w:hAnsi="Tahoma" w:cs="Tahoma"/>
              </w:rPr>
              <w:t xml:space="preserve"> potrafi</w:t>
            </w:r>
          </w:p>
        </w:tc>
      </w:tr>
      <w:tr w:rsidR="002C01E9" w:rsidRPr="000F35DF" w14:paraId="4B33E447" w14:textId="77777777" w:rsidTr="0031704D">
        <w:trPr>
          <w:trHeight w:val="227"/>
          <w:jc w:val="right"/>
        </w:trPr>
        <w:tc>
          <w:tcPr>
            <w:tcW w:w="851" w:type="dxa"/>
            <w:vAlign w:val="center"/>
          </w:tcPr>
          <w:p w14:paraId="278785A0" w14:textId="77777777" w:rsidR="002C01E9" w:rsidRPr="000F35DF" w:rsidRDefault="002C01E9" w:rsidP="000F35DF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P_U01</w:t>
            </w:r>
          </w:p>
        </w:tc>
        <w:tc>
          <w:tcPr>
            <w:tcW w:w="6745" w:type="dxa"/>
            <w:vAlign w:val="center"/>
          </w:tcPr>
          <w:p w14:paraId="151E1622" w14:textId="425F2FED" w:rsidR="002C01E9" w:rsidRPr="000F35DF" w:rsidRDefault="002C01E9" w:rsidP="002C01E9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potrafi posługiwać się podstawowym filozoficznym aparatem pojęciowym oraz osadzać zjawiska w kontekście kulturowym</w:t>
            </w:r>
            <w:r w:rsidR="00777EF6" w:rsidRPr="000F35DF">
              <w:rPr>
                <w:rFonts w:ascii="Tahoma" w:hAnsi="Tahoma" w:cs="Tahoma"/>
              </w:rPr>
              <w:t xml:space="preserve"> z zakresu historii fotografii </w:t>
            </w:r>
          </w:p>
        </w:tc>
        <w:tc>
          <w:tcPr>
            <w:tcW w:w="2195" w:type="dxa"/>
            <w:vAlign w:val="center"/>
          </w:tcPr>
          <w:p w14:paraId="3E43C302" w14:textId="3A75B3B9" w:rsidR="002C01E9" w:rsidRPr="000F35DF" w:rsidRDefault="002C01E9" w:rsidP="002C01E9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K_U12</w:t>
            </w:r>
          </w:p>
        </w:tc>
      </w:tr>
      <w:tr w:rsidR="002C01E9" w:rsidRPr="000F35DF" w14:paraId="1035AFCC" w14:textId="77777777" w:rsidTr="0031704D">
        <w:trPr>
          <w:trHeight w:val="227"/>
          <w:jc w:val="right"/>
        </w:trPr>
        <w:tc>
          <w:tcPr>
            <w:tcW w:w="851" w:type="dxa"/>
            <w:vAlign w:val="center"/>
          </w:tcPr>
          <w:p w14:paraId="20C94A4B" w14:textId="77777777" w:rsidR="002C01E9" w:rsidRPr="000F35DF" w:rsidRDefault="002C01E9" w:rsidP="000F35DF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P_U02</w:t>
            </w:r>
          </w:p>
        </w:tc>
        <w:tc>
          <w:tcPr>
            <w:tcW w:w="6745" w:type="dxa"/>
            <w:vAlign w:val="center"/>
          </w:tcPr>
          <w:p w14:paraId="6533D232" w14:textId="570FB37A" w:rsidR="002C01E9" w:rsidRPr="000F35DF" w:rsidRDefault="002C01E9" w:rsidP="002C01E9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ma umiejętność analizowania zjawisk kulturowych i artystycznych w kontekście dziedzictwa historycznego i uwarunkowań bieżących</w:t>
            </w:r>
            <w:r w:rsidR="00777EF6" w:rsidRPr="000F35DF">
              <w:rPr>
                <w:rFonts w:ascii="Tahoma" w:hAnsi="Tahoma" w:cs="Tahoma"/>
              </w:rPr>
              <w:t xml:space="preserve"> z zakresu historii fotografii</w:t>
            </w:r>
          </w:p>
        </w:tc>
        <w:tc>
          <w:tcPr>
            <w:tcW w:w="2195" w:type="dxa"/>
            <w:vAlign w:val="center"/>
          </w:tcPr>
          <w:p w14:paraId="1013B5CA" w14:textId="58FA7B56" w:rsidR="002C01E9" w:rsidRPr="000F35DF" w:rsidRDefault="002C01E9" w:rsidP="002C01E9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K_U13</w:t>
            </w:r>
          </w:p>
        </w:tc>
      </w:tr>
    </w:tbl>
    <w:p w14:paraId="550811EE" w14:textId="77777777" w:rsidR="0035344F" w:rsidRPr="000F35D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lastRenderedPageBreak/>
        <w:t xml:space="preserve">Formy zajęć dydaktycznych </w:t>
      </w:r>
      <w:r w:rsidR="004D72D9" w:rsidRPr="000F35DF">
        <w:rPr>
          <w:rFonts w:ascii="Tahoma" w:hAnsi="Tahoma" w:cs="Tahoma"/>
        </w:rPr>
        <w:t>oraz</w:t>
      </w:r>
      <w:r w:rsidRPr="000F35DF">
        <w:rPr>
          <w:rFonts w:ascii="Tahoma" w:hAnsi="Tahoma" w:cs="Tahoma"/>
        </w:rPr>
        <w:t xml:space="preserve"> wymiar </w:t>
      </w:r>
      <w:r w:rsidR="004D72D9" w:rsidRPr="000F35DF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F35DF" w14:paraId="154CB2FE" w14:textId="77777777" w:rsidTr="004846A3">
        <w:tc>
          <w:tcPr>
            <w:tcW w:w="9778" w:type="dxa"/>
            <w:gridSpan w:val="8"/>
            <w:vAlign w:val="center"/>
          </w:tcPr>
          <w:p w14:paraId="31A4AB4F" w14:textId="77777777" w:rsidR="0035344F" w:rsidRPr="000F35DF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F35DF" w14:paraId="1E284A14" w14:textId="77777777" w:rsidTr="004846A3">
        <w:tc>
          <w:tcPr>
            <w:tcW w:w="1222" w:type="dxa"/>
            <w:vAlign w:val="center"/>
          </w:tcPr>
          <w:p w14:paraId="3A7B8414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2F86C9E2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0FBBC0A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3469BCC7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77BDC68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5C371E0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5F46E05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3D2DB93E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ECTS</w:t>
            </w:r>
          </w:p>
        </w:tc>
      </w:tr>
      <w:tr w:rsidR="0035344F" w:rsidRPr="000F35DF" w14:paraId="5B793E1A" w14:textId="77777777" w:rsidTr="004846A3">
        <w:tc>
          <w:tcPr>
            <w:tcW w:w="1222" w:type="dxa"/>
            <w:vAlign w:val="center"/>
          </w:tcPr>
          <w:p w14:paraId="0AAEB0D8" w14:textId="77777777" w:rsidR="0035344F" w:rsidRPr="000F35DF" w:rsidRDefault="006D6E8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14</w:t>
            </w:r>
          </w:p>
        </w:tc>
        <w:tc>
          <w:tcPr>
            <w:tcW w:w="1222" w:type="dxa"/>
            <w:vAlign w:val="center"/>
          </w:tcPr>
          <w:p w14:paraId="6AC2FE32" w14:textId="2DA7191B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59EB90D" w14:textId="77777777" w:rsidR="0035344F" w:rsidRPr="000F35DF" w:rsidRDefault="006D6E8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452E0F59" w14:textId="4ED1C545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30FAB31" w14:textId="203CAED1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B2732D1" w14:textId="741D4B9E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9D568BA" w14:textId="27C335DE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5B1F5127" w14:textId="08544206" w:rsidR="0035344F" w:rsidRPr="000F35DF" w:rsidRDefault="0031704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2</w:t>
            </w:r>
          </w:p>
        </w:tc>
      </w:tr>
    </w:tbl>
    <w:p w14:paraId="55504BBA" w14:textId="77777777" w:rsidR="0035344F" w:rsidRPr="000F35DF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F35DF" w14:paraId="3F206ACA" w14:textId="77777777" w:rsidTr="004846A3">
        <w:tc>
          <w:tcPr>
            <w:tcW w:w="9778" w:type="dxa"/>
            <w:gridSpan w:val="8"/>
            <w:vAlign w:val="center"/>
          </w:tcPr>
          <w:p w14:paraId="04760813" w14:textId="77777777" w:rsidR="0035344F" w:rsidRPr="000F35DF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F35DF" w14:paraId="3A158330" w14:textId="77777777" w:rsidTr="004846A3">
        <w:tc>
          <w:tcPr>
            <w:tcW w:w="1222" w:type="dxa"/>
            <w:vAlign w:val="center"/>
          </w:tcPr>
          <w:p w14:paraId="59AD8F76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72659807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E862F8A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3CDAA9A9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BAB7AC8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6C9221F2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D2D3235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09EBE74F" w14:textId="77777777" w:rsidR="0035344F" w:rsidRPr="000F35D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ECTS</w:t>
            </w:r>
          </w:p>
        </w:tc>
      </w:tr>
      <w:tr w:rsidR="0035344F" w:rsidRPr="000F35DF" w14:paraId="6CB4F0C0" w14:textId="77777777" w:rsidTr="004846A3">
        <w:tc>
          <w:tcPr>
            <w:tcW w:w="1222" w:type="dxa"/>
            <w:vAlign w:val="center"/>
          </w:tcPr>
          <w:p w14:paraId="665698D5" w14:textId="77777777" w:rsidR="0035344F" w:rsidRPr="000F35DF" w:rsidRDefault="005C670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23321FC3" w14:textId="03DDE208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4F94365" w14:textId="77777777" w:rsidR="0035344F" w:rsidRPr="000F35DF" w:rsidRDefault="005C670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799B656F" w14:textId="6125E7B5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98F5B2B" w14:textId="6AC35C0F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BA96699" w14:textId="0996298B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5CD1DD96" w14:textId="344FB4DE" w:rsidR="0035344F" w:rsidRPr="000F35DF" w:rsidRDefault="0030693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A2EB3CE" w14:textId="7212D5AA" w:rsidR="0035344F" w:rsidRPr="000F35DF" w:rsidRDefault="0031704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2</w:t>
            </w:r>
          </w:p>
        </w:tc>
      </w:tr>
    </w:tbl>
    <w:p w14:paraId="7484ECF5" w14:textId="77777777" w:rsidR="008938C7" w:rsidRPr="000F35DF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2A8372E8" w14:textId="77777777" w:rsidR="008938C7" w:rsidRPr="000F35DF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t>Metody realizacji zajęć</w:t>
      </w:r>
      <w:r w:rsidR="006A46E0" w:rsidRPr="000F35DF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F35DF" w14:paraId="2E840CB7" w14:textId="77777777" w:rsidTr="00814C3C">
        <w:tc>
          <w:tcPr>
            <w:tcW w:w="2127" w:type="dxa"/>
            <w:vAlign w:val="center"/>
          </w:tcPr>
          <w:p w14:paraId="0FDC0A85" w14:textId="77777777" w:rsidR="006A46E0" w:rsidRPr="000F35DF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78C5ACD" w14:textId="77777777" w:rsidR="006A46E0" w:rsidRPr="000F35DF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Metoda realizacji</w:t>
            </w:r>
          </w:p>
        </w:tc>
      </w:tr>
      <w:tr w:rsidR="005C6706" w:rsidRPr="000F35DF" w14:paraId="12E09AB7" w14:textId="77777777" w:rsidTr="00814C3C">
        <w:tc>
          <w:tcPr>
            <w:tcW w:w="2127" w:type="dxa"/>
            <w:vAlign w:val="center"/>
          </w:tcPr>
          <w:p w14:paraId="1AE8A2B2" w14:textId="77777777" w:rsidR="005C6706" w:rsidRPr="000F35DF" w:rsidRDefault="005C6706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F35DF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69B654D0" w14:textId="2A212901" w:rsidR="005C6706" w:rsidRPr="000F35DF" w:rsidRDefault="00131EE9" w:rsidP="009E7485">
            <w:pPr>
              <w:pStyle w:val="Normalny1"/>
              <w:tabs>
                <w:tab w:val="left" w:pos="708"/>
                <w:tab w:val="left" w:pos="1416"/>
                <w:tab w:val="num" w:pos="212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0" w:line="240" w:lineRule="auto"/>
              <w:rPr>
                <w:rFonts w:ascii="Tahoma" w:hAnsi="Tahoma" w:cs="Tahoma"/>
                <w:color w:val="auto"/>
                <w:sz w:val="20"/>
              </w:rPr>
            </w:pPr>
            <w:r>
              <w:rPr>
                <w:rFonts w:ascii="Tahoma" w:hAnsi="Tahoma" w:cs="Tahoma"/>
                <w:color w:val="auto"/>
                <w:sz w:val="20"/>
              </w:rPr>
              <w:t>W</w:t>
            </w:r>
            <w:r w:rsidR="005C6706" w:rsidRPr="000F35DF">
              <w:rPr>
                <w:rFonts w:ascii="Tahoma" w:hAnsi="Tahoma" w:cs="Tahoma"/>
                <w:color w:val="auto"/>
                <w:sz w:val="20"/>
              </w:rPr>
              <w:t>ykład aktywny</w:t>
            </w:r>
            <w:r>
              <w:rPr>
                <w:rFonts w:ascii="Tahoma" w:hAnsi="Tahoma" w:cs="Tahoma"/>
                <w:color w:val="auto"/>
                <w:sz w:val="20"/>
              </w:rPr>
              <w:t>, dyskusje w grupie, prezentacje zagadnień</w:t>
            </w:r>
            <w:r w:rsidR="00AB6FCD" w:rsidRPr="000F35DF">
              <w:rPr>
                <w:rFonts w:ascii="Tahoma" w:hAnsi="Tahoma" w:cs="Tahoma"/>
                <w:color w:val="auto"/>
                <w:sz w:val="20"/>
              </w:rPr>
              <w:t xml:space="preserve">. </w:t>
            </w:r>
            <w:r w:rsidR="000F35DF">
              <w:rPr>
                <w:rFonts w:ascii="Tahoma" w:hAnsi="Tahoma" w:cs="Tahoma"/>
                <w:color w:val="auto"/>
                <w:sz w:val="20"/>
              </w:rPr>
              <w:t>Wykład prowadzony w formie online.</w:t>
            </w:r>
          </w:p>
        </w:tc>
      </w:tr>
      <w:tr w:rsidR="005C6706" w:rsidRPr="000F35DF" w14:paraId="2DA9C174" w14:textId="77777777" w:rsidTr="00814C3C">
        <w:tc>
          <w:tcPr>
            <w:tcW w:w="2127" w:type="dxa"/>
            <w:vAlign w:val="center"/>
          </w:tcPr>
          <w:p w14:paraId="4D9C0837" w14:textId="77777777" w:rsidR="005C6706" w:rsidRPr="000F35DF" w:rsidRDefault="005C6706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F35DF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75F4067C" w14:textId="66AB1078" w:rsidR="005C6706" w:rsidRPr="000F35DF" w:rsidRDefault="00131EE9" w:rsidP="005C670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Prezentacja, dyskusja w grupie, pytania problemowe, zadania aktywizujące.</w:t>
            </w:r>
          </w:p>
        </w:tc>
      </w:tr>
    </w:tbl>
    <w:p w14:paraId="646F4319" w14:textId="77777777" w:rsidR="000C41C8" w:rsidRPr="000F35DF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B6E0C9F" w14:textId="77777777" w:rsidR="008938C7" w:rsidRPr="000F35D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t xml:space="preserve">Treści kształcenia </w:t>
      </w:r>
      <w:r w:rsidRPr="000F35DF">
        <w:rPr>
          <w:rFonts w:ascii="Tahoma" w:hAnsi="Tahoma" w:cs="Tahoma"/>
          <w:b w:val="0"/>
          <w:sz w:val="20"/>
        </w:rPr>
        <w:t>(oddzielnie dla każdej formy zajęć)</w:t>
      </w:r>
    </w:p>
    <w:p w14:paraId="67E6F0DF" w14:textId="77777777" w:rsidR="00D465B9" w:rsidRPr="000F35DF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21B3954C" w14:textId="77777777" w:rsidR="008938C7" w:rsidRPr="000F35DF" w:rsidRDefault="005C6706" w:rsidP="00D465B9">
      <w:pPr>
        <w:pStyle w:val="Podpunkty"/>
        <w:ind w:left="0"/>
        <w:rPr>
          <w:rFonts w:ascii="Tahoma" w:hAnsi="Tahoma" w:cs="Tahoma"/>
          <w:smallCaps/>
        </w:rPr>
      </w:pPr>
      <w:r w:rsidRPr="000F35DF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F35DF" w14:paraId="4DBA7BA8" w14:textId="77777777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017348E0" w14:textId="77777777" w:rsidR="00A65076" w:rsidRPr="000F35DF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EBF58B2" w14:textId="77777777" w:rsidR="00A65076" w:rsidRPr="000F35DF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A65076" w:rsidRPr="000F35DF" w14:paraId="48BADDB0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0626BCEB" w14:textId="77777777" w:rsidR="00A65076" w:rsidRPr="000F35DF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172A3188" w14:textId="77777777" w:rsidR="00A65076" w:rsidRPr="000F35DF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C6706" w:rsidRPr="000F35DF" w14:paraId="4EE0A9A9" w14:textId="77777777" w:rsidTr="00A65076">
        <w:tc>
          <w:tcPr>
            <w:tcW w:w="568" w:type="dxa"/>
            <w:vAlign w:val="center"/>
          </w:tcPr>
          <w:p w14:paraId="43D77404" w14:textId="77777777" w:rsidR="005C6706" w:rsidRPr="000F35DF" w:rsidRDefault="005C670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14:paraId="3B8A9771" w14:textId="77777777" w:rsidR="005C6706" w:rsidRPr="000F35DF" w:rsidRDefault="005C6706" w:rsidP="009E748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0F35DF">
              <w:rPr>
                <w:rFonts w:ascii="Tahoma" w:hAnsi="Tahoma" w:cs="Tahoma"/>
              </w:rPr>
              <w:t>Omówienie chronologii powstawania i narodzin fotografii</w:t>
            </w:r>
          </w:p>
        </w:tc>
      </w:tr>
      <w:tr w:rsidR="002618FF" w:rsidRPr="000F35DF" w14:paraId="237AAEAB" w14:textId="77777777" w:rsidTr="00A65076">
        <w:tc>
          <w:tcPr>
            <w:tcW w:w="568" w:type="dxa"/>
            <w:vAlign w:val="center"/>
          </w:tcPr>
          <w:p w14:paraId="1BD9898B" w14:textId="0429609B" w:rsidR="002618FF" w:rsidRPr="000F35DF" w:rsidRDefault="002618FF" w:rsidP="002618F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14:paraId="037E6879" w14:textId="77777777" w:rsidR="002618FF" w:rsidRPr="000F35DF" w:rsidRDefault="002618FF" w:rsidP="002618F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Omówienie podstawowych gatunków fotograficznych</w:t>
            </w:r>
          </w:p>
        </w:tc>
      </w:tr>
      <w:tr w:rsidR="002618FF" w:rsidRPr="000F35DF" w14:paraId="3F9E1568" w14:textId="77777777" w:rsidTr="00A65076">
        <w:tc>
          <w:tcPr>
            <w:tcW w:w="568" w:type="dxa"/>
            <w:vAlign w:val="center"/>
          </w:tcPr>
          <w:p w14:paraId="348B9F41" w14:textId="3A7DC3D1" w:rsidR="002618FF" w:rsidRPr="000F35DF" w:rsidRDefault="002618FF" w:rsidP="002618F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14:paraId="6B693EE0" w14:textId="1BCBF720" w:rsidR="002618FF" w:rsidRPr="000F35DF" w:rsidRDefault="002618FF" w:rsidP="002618F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Omówienie fotografii prasowej</w:t>
            </w:r>
          </w:p>
        </w:tc>
      </w:tr>
      <w:tr w:rsidR="002618FF" w:rsidRPr="000F35DF" w14:paraId="72930F64" w14:textId="77777777" w:rsidTr="00A65076">
        <w:tc>
          <w:tcPr>
            <w:tcW w:w="568" w:type="dxa"/>
            <w:vAlign w:val="center"/>
          </w:tcPr>
          <w:p w14:paraId="2EA7FE57" w14:textId="4980FF91" w:rsidR="002618FF" w:rsidRPr="000F35DF" w:rsidRDefault="002618FF" w:rsidP="002618F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14:paraId="7DD514FC" w14:textId="7614CED6" w:rsidR="002618FF" w:rsidRPr="000F35DF" w:rsidRDefault="002618FF" w:rsidP="002618F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00003">
              <w:rPr>
                <w:rStyle w:val="normaltextrun"/>
                <w:rFonts w:asciiTheme="minorHAnsi" w:hAnsiTheme="minorHAnsi" w:cstheme="minorHAnsi"/>
              </w:rPr>
              <w:t>Fotografia jako medium artystyczne, nurty w fotografii</w:t>
            </w:r>
          </w:p>
        </w:tc>
      </w:tr>
      <w:tr w:rsidR="002618FF" w:rsidRPr="000F35DF" w14:paraId="520C74AC" w14:textId="77777777" w:rsidTr="00A65076">
        <w:tc>
          <w:tcPr>
            <w:tcW w:w="568" w:type="dxa"/>
            <w:vAlign w:val="center"/>
          </w:tcPr>
          <w:p w14:paraId="369AD1AD" w14:textId="5F0721E8" w:rsidR="002618FF" w:rsidRDefault="002618FF" w:rsidP="002618F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14:paraId="6C6AA36D" w14:textId="0B37EB60" w:rsidR="002618FF" w:rsidRPr="00400003" w:rsidRDefault="002618FF" w:rsidP="002618FF">
            <w:pPr>
              <w:pStyle w:val="wrubryce"/>
              <w:spacing w:before="0" w:after="0"/>
              <w:jc w:val="left"/>
              <w:rPr>
                <w:rStyle w:val="normaltextrun"/>
                <w:rFonts w:asciiTheme="minorHAnsi" w:hAnsiTheme="minorHAnsi" w:cstheme="minorHAnsi"/>
              </w:rPr>
            </w:pPr>
            <w:r>
              <w:rPr>
                <w:rFonts w:ascii="Tahoma" w:hAnsi="Tahoma" w:cs="Tahoma"/>
              </w:rPr>
              <w:t>Analogowe techniki fotograficzne – omówienie zagadnienia</w:t>
            </w:r>
          </w:p>
        </w:tc>
      </w:tr>
    </w:tbl>
    <w:p w14:paraId="0EC2554F" w14:textId="77777777" w:rsidR="001F4461" w:rsidRPr="000F35DF" w:rsidRDefault="001F446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04F736B" w14:textId="77777777" w:rsidR="002325AB" w:rsidRPr="000F35DF" w:rsidRDefault="005C6706" w:rsidP="00D465B9">
      <w:pPr>
        <w:pStyle w:val="Podpunkty"/>
        <w:ind w:left="0"/>
        <w:rPr>
          <w:rFonts w:ascii="Tahoma" w:hAnsi="Tahoma" w:cs="Tahoma"/>
          <w:smallCaps/>
        </w:rPr>
      </w:pPr>
      <w:r w:rsidRPr="000F35DF"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F35DF" w14:paraId="5056F1C8" w14:textId="77777777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130BA0CC" w14:textId="77777777" w:rsidR="00A65076" w:rsidRPr="000F35DF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40246C2E" w14:textId="77777777" w:rsidR="00A65076" w:rsidRPr="000F35DF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F35DF" w14:paraId="77F4A0A1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32867407" w14:textId="77777777" w:rsidR="00A65076" w:rsidRPr="000F35DF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6B1DF95F" w14:textId="77777777" w:rsidR="00A65076" w:rsidRPr="000F35DF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C6706" w:rsidRPr="000F35DF" w14:paraId="64F287C7" w14:textId="77777777" w:rsidTr="00A65076">
        <w:tc>
          <w:tcPr>
            <w:tcW w:w="568" w:type="dxa"/>
            <w:vAlign w:val="center"/>
          </w:tcPr>
          <w:p w14:paraId="7EC328B6" w14:textId="77777777" w:rsidR="005C6706" w:rsidRPr="000F35DF" w:rsidRDefault="005C670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Cs w:val="20"/>
              </w:rPr>
              <w:t>Ćw1</w:t>
            </w:r>
          </w:p>
        </w:tc>
        <w:tc>
          <w:tcPr>
            <w:tcW w:w="9213" w:type="dxa"/>
            <w:vAlign w:val="center"/>
          </w:tcPr>
          <w:p w14:paraId="1FFDC16F" w14:textId="7F98B026" w:rsidR="005C6706" w:rsidRPr="002618FF" w:rsidRDefault="005C6706" w:rsidP="009E748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2618FF">
              <w:rPr>
                <w:rFonts w:ascii="Tahoma" w:hAnsi="Tahoma" w:cs="Tahoma"/>
              </w:rPr>
              <w:t>Jakie relacje wiążą fotografie z rzeczywistością</w:t>
            </w:r>
            <w:r w:rsidR="002618FF" w:rsidRPr="002618FF">
              <w:rPr>
                <w:rFonts w:ascii="Tahoma" w:hAnsi="Tahoma" w:cs="Tahoma"/>
              </w:rPr>
              <w:t xml:space="preserve"> – manipulacja w fotografii</w:t>
            </w:r>
          </w:p>
        </w:tc>
      </w:tr>
      <w:tr w:rsidR="005C6706" w:rsidRPr="000F35DF" w14:paraId="0F085A62" w14:textId="77777777" w:rsidTr="00A65076">
        <w:tc>
          <w:tcPr>
            <w:tcW w:w="568" w:type="dxa"/>
            <w:vAlign w:val="center"/>
          </w:tcPr>
          <w:p w14:paraId="474FCFEF" w14:textId="77777777" w:rsidR="005C6706" w:rsidRPr="000F35DF" w:rsidRDefault="005C670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Cs w:val="20"/>
              </w:rPr>
              <w:t>Ćw2</w:t>
            </w:r>
          </w:p>
        </w:tc>
        <w:tc>
          <w:tcPr>
            <w:tcW w:w="9213" w:type="dxa"/>
            <w:vAlign w:val="center"/>
          </w:tcPr>
          <w:p w14:paraId="5BE8DA37" w14:textId="4E919410" w:rsidR="005C6706" w:rsidRPr="002618FF" w:rsidRDefault="002618FF" w:rsidP="009E748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618FF">
              <w:rPr>
                <w:rStyle w:val="normaltextrun"/>
                <w:rFonts w:ascii="Tahoma" w:hAnsi="Tahoma" w:cs="Tahoma"/>
              </w:rPr>
              <w:t>Fotografia podbija świat sztuki – fotografia artystyczna</w:t>
            </w:r>
          </w:p>
        </w:tc>
      </w:tr>
      <w:tr w:rsidR="005C6706" w:rsidRPr="000F35DF" w14:paraId="23F9F984" w14:textId="77777777" w:rsidTr="00A65076">
        <w:tc>
          <w:tcPr>
            <w:tcW w:w="568" w:type="dxa"/>
            <w:vAlign w:val="center"/>
          </w:tcPr>
          <w:p w14:paraId="4E801261" w14:textId="77777777" w:rsidR="005C6706" w:rsidRPr="000F35DF" w:rsidRDefault="005C670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Cs w:val="20"/>
              </w:rPr>
              <w:t>Ćw3</w:t>
            </w:r>
          </w:p>
        </w:tc>
        <w:tc>
          <w:tcPr>
            <w:tcW w:w="9213" w:type="dxa"/>
            <w:vAlign w:val="center"/>
          </w:tcPr>
          <w:p w14:paraId="224DF698" w14:textId="5E599EBD" w:rsidR="005C6706" w:rsidRPr="002618FF" w:rsidRDefault="002618FF" w:rsidP="009E7485">
            <w:pPr>
              <w:pStyle w:val="Akapitzlist"/>
              <w:spacing w:after="0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2618FF">
              <w:rPr>
                <w:rStyle w:val="normaltextrun"/>
                <w:rFonts w:ascii="Tahoma" w:eastAsia="Times New Roman" w:hAnsi="Tahoma" w:cs="Tahoma"/>
                <w:sz w:val="20"/>
                <w:szCs w:val="20"/>
                <w:lang w:eastAsia="pl-PL"/>
              </w:rPr>
              <w:t>Mistrzowie fotografii – przedstawienie artystów i ich dzieł</w:t>
            </w:r>
          </w:p>
        </w:tc>
      </w:tr>
      <w:tr w:rsidR="005C6706" w:rsidRPr="000F35DF" w14:paraId="52A0BFE3" w14:textId="77777777" w:rsidTr="00A65076">
        <w:tc>
          <w:tcPr>
            <w:tcW w:w="568" w:type="dxa"/>
            <w:vAlign w:val="center"/>
          </w:tcPr>
          <w:p w14:paraId="47E5FDB1" w14:textId="77777777" w:rsidR="005C6706" w:rsidRPr="000F35DF" w:rsidRDefault="005C670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b w:val="0"/>
                <w:smallCaps w:val="0"/>
                <w:szCs w:val="20"/>
              </w:rPr>
              <w:t>Ćw4</w:t>
            </w:r>
          </w:p>
        </w:tc>
        <w:tc>
          <w:tcPr>
            <w:tcW w:w="9213" w:type="dxa"/>
            <w:vAlign w:val="center"/>
          </w:tcPr>
          <w:p w14:paraId="5D4246BE" w14:textId="47684AE7" w:rsidR="002618FF" w:rsidRPr="002618FF" w:rsidRDefault="005C6706" w:rsidP="002618F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618FF">
              <w:rPr>
                <w:rFonts w:ascii="Tahoma" w:hAnsi="Tahoma" w:cs="Tahoma"/>
              </w:rPr>
              <w:t>Kiedy cała różnica tkwi w stylu – fotografia reklamowa</w:t>
            </w:r>
          </w:p>
        </w:tc>
      </w:tr>
      <w:tr w:rsidR="002618FF" w:rsidRPr="000F35DF" w14:paraId="166764B4" w14:textId="77777777" w:rsidTr="00A65076">
        <w:tc>
          <w:tcPr>
            <w:tcW w:w="568" w:type="dxa"/>
            <w:vAlign w:val="center"/>
          </w:tcPr>
          <w:p w14:paraId="67F6DCFE" w14:textId="1281E704" w:rsidR="002618FF" w:rsidRPr="000F35DF" w:rsidRDefault="002618F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Ćw5</w:t>
            </w:r>
          </w:p>
        </w:tc>
        <w:tc>
          <w:tcPr>
            <w:tcW w:w="9213" w:type="dxa"/>
            <w:vAlign w:val="center"/>
          </w:tcPr>
          <w:p w14:paraId="0488FD3B" w14:textId="178EFD93" w:rsidR="002618FF" w:rsidRPr="002618FF" w:rsidRDefault="002618FF" w:rsidP="009E748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2618FF">
              <w:rPr>
                <w:rStyle w:val="normaltextrun"/>
                <w:rFonts w:ascii="Tahoma" w:hAnsi="Tahoma" w:cs="Tahoma"/>
              </w:rPr>
              <w:t>Fotografia współcześnie – rozwijające się nurty</w:t>
            </w:r>
          </w:p>
        </w:tc>
      </w:tr>
    </w:tbl>
    <w:p w14:paraId="7BEE51A3" w14:textId="77777777" w:rsidR="002325AB" w:rsidRPr="000F35DF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0BEC2D2" w14:textId="503AD902" w:rsidR="00426BA1" w:rsidRPr="000F35DF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0F35DF">
        <w:rPr>
          <w:rFonts w:ascii="Tahoma" w:hAnsi="Tahoma" w:cs="Tahoma"/>
          <w:spacing w:val="-8"/>
        </w:rPr>
        <w:t xml:space="preserve">Korelacja pomiędzy efektami </w:t>
      </w:r>
      <w:r w:rsidR="0031704D" w:rsidRPr="000F35DF">
        <w:rPr>
          <w:rFonts w:ascii="Tahoma" w:hAnsi="Tahoma" w:cs="Tahoma"/>
        </w:rPr>
        <w:t>uczenia się</w:t>
      </w:r>
      <w:r w:rsidR="0005749C" w:rsidRPr="000F35DF">
        <w:rPr>
          <w:rFonts w:ascii="Tahoma" w:hAnsi="Tahoma" w:cs="Tahoma"/>
          <w:spacing w:val="-8"/>
        </w:rPr>
        <w:t xml:space="preserve">, </w:t>
      </w:r>
      <w:r w:rsidRPr="000F35DF">
        <w:rPr>
          <w:rFonts w:ascii="Tahoma" w:hAnsi="Tahoma" w:cs="Tahoma"/>
          <w:spacing w:val="-8"/>
        </w:rPr>
        <w:t>celami przedmiot</w:t>
      </w:r>
      <w:r w:rsidR="0005749C" w:rsidRPr="000F35DF">
        <w:rPr>
          <w:rFonts w:ascii="Tahoma" w:hAnsi="Tahoma" w:cs="Tahoma"/>
          <w:spacing w:val="-8"/>
        </w:rPr>
        <w:t>u</w:t>
      </w:r>
      <w:r w:rsidRPr="000F35DF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F35DF" w14:paraId="6AB5E7F7" w14:textId="77777777" w:rsidTr="00F03B30">
        <w:tc>
          <w:tcPr>
            <w:tcW w:w="3261" w:type="dxa"/>
          </w:tcPr>
          <w:p w14:paraId="31449548" w14:textId="3A52B736" w:rsidR="00F4304E" w:rsidRPr="000F35DF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F35DF">
              <w:rPr>
                <w:rFonts w:ascii="Tahoma" w:hAnsi="Tahoma" w:cs="Tahoma"/>
                <w:smallCaps w:val="0"/>
              </w:rPr>
              <w:t xml:space="preserve">Efekt </w:t>
            </w:r>
            <w:r w:rsidR="0031704D" w:rsidRPr="000F35DF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2F1FBE54" w14:textId="77777777" w:rsidR="00F4304E" w:rsidRPr="000F35DF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F35DF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6FD57351" w14:textId="77777777" w:rsidR="00F4304E" w:rsidRPr="000F35DF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F35DF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8066C3" w:rsidRPr="000F35DF" w14:paraId="0337EDA5" w14:textId="77777777" w:rsidTr="003D4003">
        <w:tc>
          <w:tcPr>
            <w:tcW w:w="3261" w:type="dxa"/>
            <w:vAlign w:val="center"/>
          </w:tcPr>
          <w:p w14:paraId="5F90E8C9" w14:textId="77777777" w:rsidR="008066C3" w:rsidRPr="000F35DF" w:rsidRDefault="008066C3" w:rsidP="008066C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14:paraId="553F631A" w14:textId="77777777" w:rsidR="008066C3" w:rsidRPr="000F35DF" w:rsidRDefault="0033532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C1, C2, C3</w:t>
            </w:r>
          </w:p>
        </w:tc>
        <w:tc>
          <w:tcPr>
            <w:tcW w:w="3260" w:type="dxa"/>
            <w:vAlign w:val="center"/>
          </w:tcPr>
          <w:p w14:paraId="7BC9AE7D" w14:textId="7C0B617A" w:rsidR="008066C3" w:rsidRPr="000F35DF" w:rsidRDefault="00335322" w:rsidP="003353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W1, W2,</w:t>
            </w:r>
            <w:r w:rsidR="002618FF">
              <w:rPr>
                <w:rFonts w:ascii="Tahoma" w:hAnsi="Tahoma" w:cs="Tahoma"/>
              </w:rPr>
              <w:t xml:space="preserve"> W5,</w:t>
            </w:r>
            <w:r w:rsidRPr="000F35DF">
              <w:rPr>
                <w:rFonts w:ascii="Tahoma" w:hAnsi="Tahoma" w:cs="Tahoma"/>
              </w:rPr>
              <w:t xml:space="preserve"> Ćw2, Ćw4</w:t>
            </w:r>
            <w:r w:rsidR="002618FF">
              <w:rPr>
                <w:rFonts w:ascii="Tahoma" w:hAnsi="Tahoma" w:cs="Tahoma"/>
              </w:rPr>
              <w:t>, Ćw5</w:t>
            </w:r>
          </w:p>
        </w:tc>
      </w:tr>
      <w:tr w:rsidR="008066C3" w:rsidRPr="000F35DF" w14:paraId="28153D05" w14:textId="77777777" w:rsidTr="003D4003">
        <w:tc>
          <w:tcPr>
            <w:tcW w:w="3261" w:type="dxa"/>
            <w:vAlign w:val="center"/>
          </w:tcPr>
          <w:p w14:paraId="13A48CB7" w14:textId="77777777" w:rsidR="008066C3" w:rsidRPr="000F35DF" w:rsidRDefault="008066C3" w:rsidP="008066C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14:paraId="2AB6FDAF" w14:textId="77777777" w:rsidR="00335322" w:rsidRPr="000F35DF" w:rsidRDefault="00335322" w:rsidP="003353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C3, C4, C5</w:t>
            </w:r>
          </w:p>
        </w:tc>
        <w:tc>
          <w:tcPr>
            <w:tcW w:w="3260" w:type="dxa"/>
            <w:vAlign w:val="center"/>
          </w:tcPr>
          <w:p w14:paraId="492EEBB4" w14:textId="49D79735" w:rsidR="008066C3" w:rsidRPr="000F35DF" w:rsidRDefault="00335322" w:rsidP="003353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W3, W4,</w:t>
            </w:r>
            <w:r w:rsidR="002618FF">
              <w:rPr>
                <w:rFonts w:ascii="Tahoma" w:hAnsi="Tahoma" w:cs="Tahoma"/>
              </w:rPr>
              <w:t xml:space="preserve"> W5,</w:t>
            </w:r>
            <w:r w:rsidRPr="000F35DF">
              <w:rPr>
                <w:rFonts w:ascii="Tahoma" w:hAnsi="Tahoma" w:cs="Tahoma"/>
              </w:rPr>
              <w:t xml:space="preserve"> Ćw1, Ćw3</w:t>
            </w:r>
          </w:p>
        </w:tc>
      </w:tr>
      <w:tr w:rsidR="00777EF6" w:rsidRPr="000F35DF" w14:paraId="753D378B" w14:textId="77777777" w:rsidTr="003D4003">
        <w:tc>
          <w:tcPr>
            <w:tcW w:w="3261" w:type="dxa"/>
            <w:vAlign w:val="center"/>
          </w:tcPr>
          <w:p w14:paraId="36356DEF" w14:textId="595FC954" w:rsidR="00777EF6" w:rsidRPr="000F35DF" w:rsidRDefault="00777EF6" w:rsidP="00777EF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14:paraId="3AC73474" w14:textId="02FC69E9" w:rsidR="00777EF6" w:rsidRPr="000F35DF" w:rsidRDefault="00777EF6" w:rsidP="00777EF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C3, C4, C5</w:t>
            </w:r>
          </w:p>
        </w:tc>
        <w:tc>
          <w:tcPr>
            <w:tcW w:w="3260" w:type="dxa"/>
            <w:vAlign w:val="center"/>
          </w:tcPr>
          <w:p w14:paraId="07341CB0" w14:textId="2877C7D8" w:rsidR="00777EF6" w:rsidRPr="000F35DF" w:rsidRDefault="00777EF6" w:rsidP="00777EF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W3, W4, Ćw1, Ćw3</w:t>
            </w:r>
          </w:p>
        </w:tc>
      </w:tr>
      <w:tr w:rsidR="00816D79" w:rsidRPr="000F35DF" w14:paraId="08313301" w14:textId="77777777" w:rsidTr="003D4003">
        <w:tc>
          <w:tcPr>
            <w:tcW w:w="3261" w:type="dxa"/>
            <w:vAlign w:val="center"/>
          </w:tcPr>
          <w:p w14:paraId="51D2C07B" w14:textId="77777777" w:rsidR="00816D79" w:rsidRPr="000F35DF" w:rsidRDefault="00816D79" w:rsidP="008066C3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1D2F1C75" w14:textId="77777777" w:rsidR="00816D79" w:rsidRPr="000F35DF" w:rsidRDefault="0033532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C1, C2, C5</w:t>
            </w:r>
          </w:p>
        </w:tc>
        <w:tc>
          <w:tcPr>
            <w:tcW w:w="3260" w:type="dxa"/>
            <w:vAlign w:val="center"/>
          </w:tcPr>
          <w:p w14:paraId="33636BF4" w14:textId="4F1DA4DE" w:rsidR="00816D79" w:rsidRPr="000F35DF" w:rsidRDefault="0033532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 xml:space="preserve">W1, W2, </w:t>
            </w:r>
            <w:r w:rsidR="00D712BA">
              <w:rPr>
                <w:rFonts w:ascii="Tahoma" w:hAnsi="Tahoma" w:cs="Tahoma"/>
              </w:rPr>
              <w:t xml:space="preserve">W5, </w:t>
            </w:r>
            <w:r w:rsidRPr="000F35DF">
              <w:rPr>
                <w:rFonts w:ascii="Tahoma" w:hAnsi="Tahoma" w:cs="Tahoma"/>
              </w:rPr>
              <w:t>Ćw2, Ćw3, Ćw4</w:t>
            </w:r>
          </w:p>
        </w:tc>
      </w:tr>
      <w:tr w:rsidR="008066C3" w:rsidRPr="000F35DF" w14:paraId="5585666B" w14:textId="77777777" w:rsidTr="003D4003">
        <w:tc>
          <w:tcPr>
            <w:tcW w:w="3261" w:type="dxa"/>
            <w:vAlign w:val="center"/>
          </w:tcPr>
          <w:p w14:paraId="627E6C27" w14:textId="77777777" w:rsidR="008066C3" w:rsidRPr="000F35DF" w:rsidRDefault="008066C3" w:rsidP="008066C3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P_U0</w:t>
            </w:r>
            <w:r w:rsidR="00816D79" w:rsidRPr="000F35DF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14:paraId="2707F640" w14:textId="77777777" w:rsidR="008066C3" w:rsidRPr="000F35DF" w:rsidRDefault="0033532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C2, C3, C4</w:t>
            </w:r>
          </w:p>
        </w:tc>
        <w:tc>
          <w:tcPr>
            <w:tcW w:w="3260" w:type="dxa"/>
            <w:vAlign w:val="center"/>
          </w:tcPr>
          <w:p w14:paraId="777EC62B" w14:textId="24FB9BD3" w:rsidR="008066C3" w:rsidRPr="000F35DF" w:rsidRDefault="00335322" w:rsidP="00816D7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W2, W4, Ćw1, Ćw3, Ćw4</w:t>
            </w:r>
            <w:r w:rsidR="002618FF">
              <w:rPr>
                <w:rFonts w:ascii="Tahoma" w:hAnsi="Tahoma" w:cs="Tahoma"/>
              </w:rPr>
              <w:t>, Ćw5</w:t>
            </w:r>
          </w:p>
        </w:tc>
      </w:tr>
    </w:tbl>
    <w:p w14:paraId="78EFD6CA" w14:textId="1576A738" w:rsidR="0017414B" w:rsidRPr="000F35DF" w:rsidRDefault="0017414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240FEE9B" w14:textId="3CDBECEF" w:rsidR="008938C7" w:rsidRPr="000F35D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t xml:space="preserve">Metody </w:t>
      </w:r>
      <w:r w:rsidR="00603431" w:rsidRPr="000F35DF">
        <w:rPr>
          <w:rFonts w:ascii="Tahoma" w:hAnsi="Tahoma" w:cs="Tahoma"/>
        </w:rPr>
        <w:t xml:space="preserve">weryfikacji efektów </w:t>
      </w:r>
      <w:r w:rsidR="0031704D" w:rsidRPr="000F35DF">
        <w:rPr>
          <w:rFonts w:ascii="Tahoma" w:hAnsi="Tahoma" w:cs="Tahoma"/>
        </w:rPr>
        <w:t xml:space="preserve">uczenia się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F35DF" w14:paraId="13F9571F" w14:textId="77777777" w:rsidTr="000A1541">
        <w:tc>
          <w:tcPr>
            <w:tcW w:w="1418" w:type="dxa"/>
            <w:vAlign w:val="center"/>
          </w:tcPr>
          <w:p w14:paraId="12418774" w14:textId="0ED953BC" w:rsidR="004A1B60" w:rsidRPr="000F35DF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31704D" w:rsidRPr="000F35DF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76F62A21" w14:textId="77777777" w:rsidR="004A1B60" w:rsidRPr="000F35DF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5CBB2EA5" w14:textId="77777777" w:rsidR="004A1B60" w:rsidRPr="000F35DF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F35DF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D712BA" w:rsidRPr="000F35DF" w14:paraId="345EC2A9" w14:textId="77777777" w:rsidTr="007227DF">
        <w:trPr>
          <w:trHeight w:val="984"/>
        </w:trPr>
        <w:tc>
          <w:tcPr>
            <w:tcW w:w="1418" w:type="dxa"/>
            <w:vAlign w:val="center"/>
          </w:tcPr>
          <w:p w14:paraId="41701DDC" w14:textId="77777777" w:rsidR="00D712BA" w:rsidRDefault="00D712BA" w:rsidP="00C0188A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P_W01,</w:t>
            </w:r>
          </w:p>
          <w:p w14:paraId="6E1256AB" w14:textId="77777777" w:rsidR="00D712BA" w:rsidRDefault="00D712BA" w:rsidP="00D712BA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P_W02,</w:t>
            </w:r>
          </w:p>
          <w:p w14:paraId="2035D7EF" w14:textId="77777777" w:rsidR="00D712BA" w:rsidRDefault="00D712BA" w:rsidP="00D712BA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P_W03,</w:t>
            </w:r>
          </w:p>
          <w:p w14:paraId="165CCB2A" w14:textId="77777777" w:rsidR="00D712BA" w:rsidRDefault="00D712BA" w:rsidP="00D712BA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P_U01,</w:t>
            </w:r>
          </w:p>
          <w:p w14:paraId="5F8FF84E" w14:textId="01B860D8" w:rsidR="00D712BA" w:rsidRPr="000F35DF" w:rsidRDefault="00D712BA" w:rsidP="00D712BA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14:paraId="3135C372" w14:textId="77777777" w:rsidR="00D712BA" w:rsidRPr="000F35DF" w:rsidRDefault="00D712BA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Egzamin pisemny</w:t>
            </w:r>
          </w:p>
        </w:tc>
        <w:tc>
          <w:tcPr>
            <w:tcW w:w="3260" w:type="dxa"/>
            <w:vAlign w:val="center"/>
          </w:tcPr>
          <w:p w14:paraId="7697B099" w14:textId="77777777" w:rsidR="00D712BA" w:rsidRPr="000F35DF" w:rsidRDefault="00D712BA" w:rsidP="005C670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816D79" w:rsidRPr="000F35DF" w14:paraId="3C5C7955" w14:textId="77777777" w:rsidTr="000A1541">
        <w:tc>
          <w:tcPr>
            <w:tcW w:w="1418" w:type="dxa"/>
            <w:vAlign w:val="center"/>
          </w:tcPr>
          <w:p w14:paraId="71B5FF44" w14:textId="77777777" w:rsidR="00816D79" w:rsidRPr="000F35DF" w:rsidRDefault="00816D79" w:rsidP="00C0188A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</w:t>
            </w:r>
            <w:r w:rsidR="005C6706" w:rsidRPr="000F35DF">
              <w:rPr>
                <w:rFonts w:ascii="Tahoma" w:hAnsi="Tahoma" w:cs="Tahoma"/>
              </w:rPr>
              <w:t>01</w:t>
            </w:r>
          </w:p>
        </w:tc>
        <w:tc>
          <w:tcPr>
            <w:tcW w:w="5103" w:type="dxa"/>
            <w:vMerge w:val="restart"/>
            <w:vAlign w:val="center"/>
          </w:tcPr>
          <w:p w14:paraId="6E0ED5A0" w14:textId="77777777" w:rsidR="00816D79" w:rsidRPr="000F35DF" w:rsidRDefault="005C6706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 xml:space="preserve">Referat z prezentacją </w:t>
            </w:r>
          </w:p>
        </w:tc>
        <w:tc>
          <w:tcPr>
            <w:tcW w:w="3260" w:type="dxa"/>
            <w:vMerge w:val="restart"/>
            <w:vAlign w:val="center"/>
          </w:tcPr>
          <w:p w14:paraId="4A265A21" w14:textId="77777777" w:rsidR="00816D79" w:rsidRPr="000F35DF" w:rsidRDefault="005C670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816D79" w:rsidRPr="000F35DF" w14:paraId="1544DAA4" w14:textId="77777777" w:rsidTr="000A1541">
        <w:tc>
          <w:tcPr>
            <w:tcW w:w="1418" w:type="dxa"/>
            <w:vAlign w:val="center"/>
          </w:tcPr>
          <w:p w14:paraId="42A78772" w14:textId="77777777" w:rsidR="00816D79" w:rsidRPr="000F35DF" w:rsidRDefault="005C6706" w:rsidP="00C0188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</w:t>
            </w:r>
            <w:r w:rsidR="00816D79" w:rsidRPr="000F35DF">
              <w:rPr>
                <w:rFonts w:ascii="Tahoma" w:hAnsi="Tahoma" w:cs="Tahoma"/>
              </w:rPr>
              <w:t>0</w:t>
            </w:r>
            <w:r w:rsidRPr="000F35DF"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Merge/>
            <w:vAlign w:val="center"/>
          </w:tcPr>
          <w:p w14:paraId="30040AE3" w14:textId="77777777" w:rsidR="00816D79" w:rsidRPr="000F35DF" w:rsidRDefault="00816D79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26228494" w14:textId="77777777" w:rsidR="00816D79" w:rsidRPr="000F35DF" w:rsidRDefault="00816D7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77F6BD7C" w14:textId="77777777" w:rsidR="00306938" w:rsidRPr="000F35DF" w:rsidRDefault="00306938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D5E88AF" w14:textId="7E716590" w:rsidR="008938C7" w:rsidRPr="000F35D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lastRenderedPageBreak/>
        <w:t xml:space="preserve">Kryteria oceny </w:t>
      </w:r>
      <w:r w:rsidR="0031704D" w:rsidRPr="000F35DF">
        <w:rPr>
          <w:rFonts w:ascii="Tahoma" w:hAnsi="Tahoma" w:cs="Tahoma"/>
        </w:rPr>
        <w:t>stopnia osiągnięcia</w:t>
      </w:r>
      <w:r w:rsidRPr="000F35DF">
        <w:rPr>
          <w:rFonts w:ascii="Tahoma" w:hAnsi="Tahoma" w:cs="Tahoma"/>
        </w:rPr>
        <w:t xml:space="preserve"> efektów </w:t>
      </w:r>
      <w:r w:rsidR="0031704D" w:rsidRPr="000F35DF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F35DF" w14:paraId="7EE37593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1EAE646A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Efekt</w:t>
            </w:r>
          </w:p>
          <w:p w14:paraId="234EEAE3" w14:textId="44C302E8" w:rsidR="008938C7" w:rsidRPr="000F35DF" w:rsidRDefault="0031704D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0F35DF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2595B8AB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Na ocenę 2</w:t>
            </w:r>
          </w:p>
          <w:p w14:paraId="7BDA466B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7FCC6FF4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Na ocenę 3</w:t>
            </w:r>
          </w:p>
          <w:p w14:paraId="60EFD1DC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6B52C640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Na ocenę 4</w:t>
            </w:r>
          </w:p>
          <w:p w14:paraId="618C8394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66A0A832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Na ocenę 5</w:t>
            </w:r>
          </w:p>
          <w:p w14:paraId="3C61616D" w14:textId="77777777" w:rsidR="008938C7" w:rsidRPr="000F35DF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student potrafi</w:t>
            </w:r>
          </w:p>
        </w:tc>
      </w:tr>
      <w:tr w:rsidR="008066C3" w:rsidRPr="000F35DF" w14:paraId="1CF5FA87" w14:textId="77777777" w:rsidTr="00004948">
        <w:tc>
          <w:tcPr>
            <w:tcW w:w="1135" w:type="dxa"/>
            <w:vAlign w:val="center"/>
          </w:tcPr>
          <w:p w14:paraId="77228694" w14:textId="77777777" w:rsidR="008066C3" w:rsidRPr="000F35DF" w:rsidRDefault="008066C3" w:rsidP="00C0188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0291D77A" w14:textId="4AF79CA3" w:rsidR="008066C3" w:rsidRPr="000F35DF" w:rsidRDefault="00777EF6" w:rsidP="0044089B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Nie zna narzędzi, teorii i terminologii związanych ze historią fotografii</w:t>
            </w:r>
          </w:p>
        </w:tc>
        <w:tc>
          <w:tcPr>
            <w:tcW w:w="2126" w:type="dxa"/>
            <w:vAlign w:val="center"/>
          </w:tcPr>
          <w:p w14:paraId="2CE16668" w14:textId="77777777" w:rsidR="00777EF6" w:rsidRPr="000F35DF" w:rsidRDefault="00777EF6" w:rsidP="00C06EA4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W stopniu średnim</w:t>
            </w:r>
          </w:p>
          <w:p w14:paraId="3004129A" w14:textId="5E225BD3" w:rsidR="008066C3" w:rsidRPr="000F35DF" w:rsidRDefault="00777EF6" w:rsidP="00C06EA4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 xml:space="preserve">zna narzędzia, teorie i terminologie związane ze historią fotografii </w:t>
            </w:r>
          </w:p>
        </w:tc>
        <w:tc>
          <w:tcPr>
            <w:tcW w:w="2126" w:type="dxa"/>
            <w:vAlign w:val="center"/>
          </w:tcPr>
          <w:p w14:paraId="274A6907" w14:textId="439BD946" w:rsidR="008066C3" w:rsidRPr="000F35DF" w:rsidRDefault="00777EF6" w:rsidP="00C06EA4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0F35DF">
              <w:rPr>
                <w:rFonts w:ascii="Tahoma" w:hAnsi="Tahoma" w:cs="Tahoma"/>
                <w:spacing w:val="-6"/>
                <w:sz w:val="20"/>
              </w:rPr>
              <w:t xml:space="preserve">W dużym stopniu </w:t>
            </w:r>
            <w:r w:rsidRPr="000F35DF">
              <w:rPr>
                <w:rFonts w:ascii="Tahoma" w:hAnsi="Tahoma" w:cs="Tahoma"/>
                <w:sz w:val="20"/>
              </w:rPr>
              <w:t>zna narzędzia, teorie i terminologie związane ze historią fotografii</w:t>
            </w:r>
          </w:p>
        </w:tc>
        <w:tc>
          <w:tcPr>
            <w:tcW w:w="2268" w:type="dxa"/>
            <w:vAlign w:val="center"/>
          </w:tcPr>
          <w:p w14:paraId="6CABFC2B" w14:textId="64CF65BA" w:rsidR="008066C3" w:rsidRPr="000F35DF" w:rsidRDefault="00777EF6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zna wszystkie narzędzia, teorie i terminologie związane ze historią fotografii</w:t>
            </w:r>
          </w:p>
        </w:tc>
      </w:tr>
      <w:tr w:rsidR="00777EF6" w:rsidRPr="000F35DF" w14:paraId="01887DF7" w14:textId="77777777" w:rsidTr="00004948">
        <w:tc>
          <w:tcPr>
            <w:tcW w:w="1135" w:type="dxa"/>
            <w:vAlign w:val="center"/>
          </w:tcPr>
          <w:p w14:paraId="2398DF17" w14:textId="77777777" w:rsidR="00777EF6" w:rsidRPr="000F35DF" w:rsidRDefault="00777EF6" w:rsidP="00777EF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14:paraId="3AB34B39" w14:textId="06373222" w:rsidR="00777EF6" w:rsidRPr="000F35DF" w:rsidRDefault="00777EF6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 xml:space="preserve">Nie zna technik, technologii i materiałów stosowanych w grafice komputerowej wykorzystywanych w fotografii zarówno w kontekście historycznym jak i w odniesieniu do czasów współczesnych </w:t>
            </w:r>
          </w:p>
        </w:tc>
        <w:tc>
          <w:tcPr>
            <w:tcW w:w="2126" w:type="dxa"/>
            <w:vAlign w:val="center"/>
          </w:tcPr>
          <w:p w14:paraId="0B59A9B2" w14:textId="628D1DEA" w:rsidR="00777EF6" w:rsidRPr="000F35DF" w:rsidRDefault="00777EF6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 xml:space="preserve">W stopniu średnim zna techniki, technologie i materiały stosowane w grafice komputerowej wykorzystywane w fotografii zarówno w kontekście historycznym jak i w odniesieniu do czasów współczesnych </w:t>
            </w:r>
          </w:p>
        </w:tc>
        <w:tc>
          <w:tcPr>
            <w:tcW w:w="2126" w:type="dxa"/>
            <w:vAlign w:val="center"/>
          </w:tcPr>
          <w:p w14:paraId="3BBF4F19" w14:textId="70B10E3B" w:rsidR="00777EF6" w:rsidRPr="000F35DF" w:rsidRDefault="00777EF6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 xml:space="preserve">W </w:t>
            </w:r>
            <w:r w:rsidR="00CC3BAB" w:rsidRPr="000F35DF">
              <w:rPr>
                <w:rFonts w:ascii="Tahoma" w:hAnsi="Tahoma" w:cs="Tahoma"/>
                <w:sz w:val="20"/>
              </w:rPr>
              <w:t>stopniu</w:t>
            </w:r>
            <w:r w:rsidRPr="000F35DF">
              <w:rPr>
                <w:rFonts w:ascii="Tahoma" w:hAnsi="Tahoma" w:cs="Tahoma"/>
                <w:sz w:val="20"/>
              </w:rPr>
              <w:t xml:space="preserve"> </w:t>
            </w:r>
            <w:r w:rsidR="00CC3BAB" w:rsidRPr="000F35DF">
              <w:rPr>
                <w:rFonts w:ascii="Tahoma" w:hAnsi="Tahoma" w:cs="Tahoma"/>
                <w:sz w:val="20"/>
              </w:rPr>
              <w:t xml:space="preserve">dużym </w:t>
            </w:r>
          </w:p>
          <w:p w14:paraId="09CFB8EE" w14:textId="354A36DE" w:rsidR="00CC3BAB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techniki, technologie i materiały stosowane w grafice komputerowej wykorzystywane w fotografii zarówno w kontekście historycznym jak i w odniesieniu do czasów współczesnych</w:t>
            </w:r>
          </w:p>
        </w:tc>
        <w:tc>
          <w:tcPr>
            <w:tcW w:w="2268" w:type="dxa"/>
            <w:vAlign w:val="center"/>
          </w:tcPr>
          <w:p w14:paraId="00F63CD6" w14:textId="6A1A97BF" w:rsidR="00777EF6" w:rsidRPr="000F35DF" w:rsidRDefault="00777EF6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 xml:space="preserve">zna wszystkie techniki, technologie i materiały stosowane w grafice komputerowej wykorzystywane w fotografii zarówno w kontekście historycznym jak i w odniesieniu do czasów współczesnych </w:t>
            </w:r>
          </w:p>
        </w:tc>
      </w:tr>
      <w:tr w:rsidR="00777EF6" w:rsidRPr="000F35DF" w14:paraId="315847B8" w14:textId="77777777" w:rsidTr="00004948">
        <w:tc>
          <w:tcPr>
            <w:tcW w:w="1135" w:type="dxa"/>
            <w:vAlign w:val="center"/>
          </w:tcPr>
          <w:p w14:paraId="0D36E1EB" w14:textId="6A64E1F3" w:rsidR="00777EF6" w:rsidRPr="000F35DF" w:rsidRDefault="00777EF6" w:rsidP="00777EF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P_W0</w:t>
            </w:r>
            <w:r w:rsidR="000F35DF" w:rsidRPr="000F35DF"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14:paraId="0D859964" w14:textId="6823E990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Nie rozumie znaczenie konieczności łączenia w fotografii funkcji artystycznej z informacyjną</w:t>
            </w:r>
          </w:p>
        </w:tc>
        <w:tc>
          <w:tcPr>
            <w:tcW w:w="2126" w:type="dxa"/>
            <w:vAlign w:val="center"/>
          </w:tcPr>
          <w:p w14:paraId="595A3A76" w14:textId="4AB9BECC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W stopniu średnim rozumie znaczenie konieczności łączenia w fotografii funkcji artystycznej z informacyjną</w:t>
            </w:r>
          </w:p>
        </w:tc>
        <w:tc>
          <w:tcPr>
            <w:tcW w:w="2126" w:type="dxa"/>
            <w:vAlign w:val="center"/>
          </w:tcPr>
          <w:p w14:paraId="7581B65A" w14:textId="5B8EEF3E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W stopniu wysokim rozumie znaczenie konieczności łączenia w fotografii funkcji artystycznej z informacyjną</w:t>
            </w:r>
          </w:p>
        </w:tc>
        <w:tc>
          <w:tcPr>
            <w:tcW w:w="2268" w:type="dxa"/>
            <w:vAlign w:val="center"/>
          </w:tcPr>
          <w:p w14:paraId="0C3D93B5" w14:textId="259F06A2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rozumie znaczenie konieczności łączenia w fotografii funkcji artystycznej z informacyjną</w:t>
            </w:r>
          </w:p>
        </w:tc>
      </w:tr>
      <w:tr w:rsidR="00777EF6" w:rsidRPr="000F35DF" w14:paraId="14493C38" w14:textId="77777777" w:rsidTr="00004948">
        <w:tc>
          <w:tcPr>
            <w:tcW w:w="1135" w:type="dxa"/>
            <w:vAlign w:val="center"/>
          </w:tcPr>
          <w:p w14:paraId="6C552440" w14:textId="77777777" w:rsidR="00777EF6" w:rsidRPr="000F35DF" w:rsidRDefault="00777EF6" w:rsidP="00777EF6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195CA772" w14:textId="14CB0A22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Nie potrafi posługiwać się podstawowym filozoficznym aparatem pojęciowym oraz osadzać zjawiska w kontekście kulturowym z zakresu historii fotografii</w:t>
            </w:r>
          </w:p>
        </w:tc>
        <w:tc>
          <w:tcPr>
            <w:tcW w:w="2126" w:type="dxa"/>
            <w:vAlign w:val="center"/>
          </w:tcPr>
          <w:p w14:paraId="129072D8" w14:textId="283B3798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W stopniu średnim potrafi posługiwać się podstawowym filozoficznym aparatem pojęciowym oraz osadzać zjawiska w kontekście kulturowym z zakresu historii fotografii</w:t>
            </w:r>
          </w:p>
        </w:tc>
        <w:tc>
          <w:tcPr>
            <w:tcW w:w="2126" w:type="dxa"/>
            <w:vAlign w:val="center"/>
          </w:tcPr>
          <w:p w14:paraId="4A92854F" w14:textId="13C4910A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W stopniu średniozaawansowanym potrafi posługiwać się podstawowym filozoficznym aparatem pojęciowym oraz osadzać zjawiska w kontekście kulturowym z zakresu historii fotografii</w:t>
            </w:r>
          </w:p>
        </w:tc>
        <w:tc>
          <w:tcPr>
            <w:tcW w:w="2268" w:type="dxa"/>
            <w:vAlign w:val="center"/>
          </w:tcPr>
          <w:p w14:paraId="7211146B" w14:textId="17FA0F4C" w:rsidR="00777EF6" w:rsidRPr="000F35DF" w:rsidRDefault="00CC3BAB" w:rsidP="00777EF6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potrafi posługiwać się podstawowym filozoficznym aparatem pojęciowym oraz osadzać zjawiska w kontekście kulturowym z zakresu historii fotografii</w:t>
            </w:r>
          </w:p>
        </w:tc>
      </w:tr>
      <w:tr w:rsidR="00CC3BAB" w:rsidRPr="000F35DF" w14:paraId="4809A229" w14:textId="77777777" w:rsidTr="00004948">
        <w:tc>
          <w:tcPr>
            <w:tcW w:w="1135" w:type="dxa"/>
            <w:vAlign w:val="center"/>
          </w:tcPr>
          <w:p w14:paraId="5897E0D2" w14:textId="77777777" w:rsidR="00CC3BAB" w:rsidRPr="000F35DF" w:rsidRDefault="00CC3BAB" w:rsidP="00CC3BAB">
            <w:pPr>
              <w:pStyle w:val="centralniewrubryce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5598C622" w14:textId="1F611BD0" w:rsidR="00CC3BAB" w:rsidRPr="000F35DF" w:rsidRDefault="00CC3BAB" w:rsidP="00CC3BAB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Nie ma umiejętności analizowania zjawisk kulturowych i artystycznych w kontekście dziedzictwa historycznego i uwarunkowań bieżących z zakresu historii fotografii</w:t>
            </w:r>
          </w:p>
        </w:tc>
        <w:tc>
          <w:tcPr>
            <w:tcW w:w="2126" w:type="dxa"/>
            <w:vAlign w:val="center"/>
          </w:tcPr>
          <w:p w14:paraId="60F5EB21" w14:textId="4CD3FE8A" w:rsidR="00CC3BAB" w:rsidRPr="000F35DF" w:rsidRDefault="00CC3BAB" w:rsidP="00CC3BAB">
            <w:pPr>
              <w:pStyle w:val="wrubrycemn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W stopniu średnim ma umiejętność analizowania zjawisk kulturowych i artystycznych w kontekście dziedzictwa historycznego i uwarunkowań bieżących z zakresu historii fotografii</w:t>
            </w:r>
          </w:p>
        </w:tc>
        <w:tc>
          <w:tcPr>
            <w:tcW w:w="2126" w:type="dxa"/>
            <w:vAlign w:val="center"/>
          </w:tcPr>
          <w:p w14:paraId="554A3697" w14:textId="7790462F" w:rsidR="00CC3BAB" w:rsidRPr="000F35DF" w:rsidRDefault="00CC3BAB" w:rsidP="00CC3BAB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W stopniu średniozaawansowanym ma umiejętność analizowania zjawisk kulturowych i artystycznych w kontekście dziedzictwa historycznego i uwarunkowań bieżących z zakresu historii fotografii</w:t>
            </w:r>
          </w:p>
        </w:tc>
        <w:tc>
          <w:tcPr>
            <w:tcW w:w="2268" w:type="dxa"/>
            <w:vAlign w:val="center"/>
          </w:tcPr>
          <w:p w14:paraId="1B1D2463" w14:textId="1852193C" w:rsidR="00CC3BAB" w:rsidRPr="000F35DF" w:rsidRDefault="00CC3BAB" w:rsidP="00CC3BAB">
            <w:pPr>
              <w:pStyle w:val="wrubryce"/>
              <w:jc w:val="left"/>
              <w:rPr>
                <w:rFonts w:ascii="Tahoma" w:hAnsi="Tahoma" w:cs="Tahoma"/>
              </w:rPr>
            </w:pPr>
            <w:r w:rsidRPr="000F35DF">
              <w:rPr>
                <w:rFonts w:ascii="Tahoma" w:hAnsi="Tahoma" w:cs="Tahoma"/>
              </w:rPr>
              <w:t>ma umiejętność analizowania zjawisk kulturowych i artystycznych w kontekście dziedzictwa historycznego i uwarunkowań bieżących z zakresu historii fotografii</w:t>
            </w:r>
          </w:p>
        </w:tc>
      </w:tr>
    </w:tbl>
    <w:p w14:paraId="31128E89" w14:textId="77777777" w:rsidR="000F35DF" w:rsidRPr="000F35DF" w:rsidRDefault="000F35DF" w:rsidP="000F35DF">
      <w:pPr>
        <w:pStyle w:val="Podpunkty"/>
        <w:ind w:left="0"/>
        <w:rPr>
          <w:rFonts w:ascii="Tahoma" w:hAnsi="Tahoma" w:cs="Tahoma"/>
          <w:sz w:val="24"/>
          <w:szCs w:val="24"/>
        </w:rPr>
      </w:pPr>
    </w:p>
    <w:p w14:paraId="4E40A6B5" w14:textId="3B3D131A" w:rsidR="008938C7" w:rsidRPr="000F35D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35DF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F35DF" w14:paraId="6EBB4F32" w14:textId="77777777" w:rsidTr="00AB655E">
        <w:tc>
          <w:tcPr>
            <w:tcW w:w="9778" w:type="dxa"/>
          </w:tcPr>
          <w:p w14:paraId="21485395" w14:textId="77777777" w:rsidR="00AB655E" w:rsidRPr="000F35DF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5C6706" w:rsidRPr="000F35DF" w14:paraId="267F8217" w14:textId="77777777" w:rsidTr="00004948">
        <w:tc>
          <w:tcPr>
            <w:tcW w:w="9778" w:type="dxa"/>
            <w:vAlign w:val="center"/>
          </w:tcPr>
          <w:p w14:paraId="22DA29BA" w14:textId="21B2DB74" w:rsidR="005C6706" w:rsidRPr="00D712BA" w:rsidRDefault="00D712BA" w:rsidP="00CE27F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D712BA">
              <w:rPr>
                <w:rFonts w:ascii="Tahoma" w:hAnsi="Tahoma" w:cs="Tahoma"/>
                <w:b w:val="0"/>
                <w:bCs/>
                <w:sz w:val="20"/>
                <w:szCs w:val="18"/>
              </w:rPr>
              <w:t>Historia fotografii / redakcja naukowa Juliet Hacking ; przedmowa David Company ; tłumaczenie Maria Tuszko, wyd. II,  Wydawnictwo Arkady, Warszawa, 2020</w:t>
            </w:r>
          </w:p>
        </w:tc>
      </w:tr>
      <w:tr w:rsidR="005C6706" w:rsidRPr="000F35DF" w14:paraId="315A17A5" w14:textId="77777777" w:rsidTr="00004948">
        <w:tc>
          <w:tcPr>
            <w:tcW w:w="9778" w:type="dxa"/>
            <w:vAlign w:val="center"/>
          </w:tcPr>
          <w:p w14:paraId="04AE64B5" w14:textId="7E3072F4" w:rsidR="005C6706" w:rsidRPr="00D712BA" w:rsidRDefault="00D712BA" w:rsidP="00CE27F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D712BA">
              <w:rPr>
                <w:rFonts w:ascii="Tahoma" w:hAnsi="Tahoma" w:cs="Tahoma"/>
                <w:b w:val="0"/>
                <w:bCs/>
                <w:sz w:val="20"/>
                <w:szCs w:val="18"/>
              </w:rPr>
              <w:t>Jaka informacja?: rzecz o percepcji fotografii dziennikarskiej / Kazimierz Wolny-Zmorzyński, Wydawnictwo Uniwersytetu Jagiellońskiego, Kraków, 2010</w:t>
            </w:r>
          </w:p>
        </w:tc>
      </w:tr>
      <w:tr w:rsidR="005C6706" w:rsidRPr="000F35DF" w14:paraId="7762DFF0" w14:textId="77777777" w:rsidTr="00004948">
        <w:tc>
          <w:tcPr>
            <w:tcW w:w="9778" w:type="dxa"/>
            <w:vAlign w:val="center"/>
          </w:tcPr>
          <w:p w14:paraId="6849EF01" w14:textId="71268E86" w:rsidR="005C6706" w:rsidRPr="00D712BA" w:rsidRDefault="00D712BA" w:rsidP="00CE27F3">
            <w:pPr>
              <w:pStyle w:val="Nagwek1"/>
              <w:spacing w:before="0"/>
              <w:ind w:firstLine="0"/>
              <w:rPr>
                <w:rFonts w:ascii="Tahoma" w:hAnsi="Tahoma" w:cs="Tahoma"/>
                <w:b w:val="0"/>
                <w:bCs/>
              </w:rPr>
            </w:pPr>
            <w:r w:rsidRPr="000F35DF">
              <w:rPr>
                <w:rFonts w:ascii="Tahoma" w:hAnsi="Tahoma" w:cs="Tahoma"/>
                <w:b w:val="0"/>
              </w:rPr>
              <w:t>Fotografia i propaganda : polski fotoreportaż prasowy w dwudziestoleciu międzywojennym / Marcin Krzanicki. - Kraków : Towarzystwo Autorów i Wydawców Prac Naukowych "Universitas", 2014.</w:t>
            </w:r>
          </w:p>
        </w:tc>
      </w:tr>
      <w:tr w:rsidR="00D712BA" w:rsidRPr="00D712BA" w14:paraId="5F5C32CB" w14:textId="77777777" w:rsidTr="00004948">
        <w:tc>
          <w:tcPr>
            <w:tcW w:w="9778" w:type="dxa"/>
            <w:vAlign w:val="center"/>
          </w:tcPr>
          <w:p w14:paraId="1BB73AEC" w14:textId="7F95E8E7" w:rsidR="00D712BA" w:rsidRPr="00D712BA" w:rsidRDefault="00D712BA" w:rsidP="00CE27F3">
            <w:pPr>
              <w:pStyle w:val="Nagwek1"/>
              <w:spacing w:before="0"/>
              <w:ind w:firstLine="0"/>
              <w:rPr>
                <w:rFonts w:ascii="Tahoma" w:hAnsi="Tahoma" w:cs="Tahoma"/>
                <w:b w:val="0"/>
                <w:bCs/>
              </w:rPr>
            </w:pPr>
            <w:r w:rsidRPr="00D712BA">
              <w:rPr>
                <w:rFonts w:ascii="Tahoma" w:hAnsi="Tahoma" w:cs="Tahoma"/>
                <w:b w:val="0"/>
                <w:bCs/>
              </w:rPr>
              <w:t>100 idei, które zmieniły fotografię / Mary Warner Marien ; [tłumaczenie Bartosz Fabiszewski], Raszyn : Top Mark Centre, 2012</w:t>
            </w:r>
          </w:p>
        </w:tc>
      </w:tr>
    </w:tbl>
    <w:p w14:paraId="2735ED94" w14:textId="77777777" w:rsidR="000A1541" w:rsidRPr="000F35DF" w:rsidRDefault="000A1541">
      <w:pPr>
        <w:rPr>
          <w:rFonts w:ascii="Tahoma" w:hAnsi="Tahoma" w:cs="Tahoma"/>
          <w:sz w:val="10"/>
          <w:szCs w:val="10"/>
        </w:rPr>
      </w:pPr>
    </w:p>
    <w:p w14:paraId="07B4E5B9" w14:textId="77777777" w:rsidR="007C5A12" w:rsidRDefault="007C5A12">
      <w:r>
        <w:rPr>
          <w:b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F35DF" w14:paraId="14A53E17" w14:textId="77777777" w:rsidTr="00AF7D73">
        <w:tc>
          <w:tcPr>
            <w:tcW w:w="9778" w:type="dxa"/>
          </w:tcPr>
          <w:p w14:paraId="5AE8161D" w14:textId="431B41B7" w:rsidR="00AB655E" w:rsidRPr="000F35DF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F35DF">
              <w:rPr>
                <w:rFonts w:ascii="Tahoma" w:hAnsi="Tahoma" w:cs="Tahoma"/>
                <w:sz w:val="20"/>
              </w:rPr>
              <w:lastRenderedPageBreak/>
              <w:t>Literatura uzupełniająca</w:t>
            </w:r>
          </w:p>
        </w:tc>
      </w:tr>
      <w:tr w:rsidR="005C6706" w:rsidRPr="000F35DF" w14:paraId="4C341A3D" w14:textId="77777777" w:rsidTr="00004948">
        <w:tc>
          <w:tcPr>
            <w:tcW w:w="9778" w:type="dxa"/>
            <w:vAlign w:val="center"/>
          </w:tcPr>
          <w:p w14:paraId="224BACE2" w14:textId="7269E5B3" w:rsidR="005C6706" w:rsidRPr="000F35DF" w:rsidRDefault="00D712BA" w:rsidP="00CE27F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712BA">
              <w:rPr>
                <w:rFonts w:ascii="Tahoma" w:hAnsi="Tahoma" w:cs="Tahoma"/>
                <w:b w:val="0"/>
                <w:bCs/>
              </w:rPr>
              <w:t>Fotografia - mowa ludzka : perspektywy historyczne / Urszula Czartoryska ; pod redakcją Leszka Brogowskiego; wybór fotografii ze zbiorów Muzeum Sztuki w Łodzi - Ewa Gałązka, Wydawnictwo Słowo/Obraz Terytoria, Gdańsk, 2006</w:t>
            </w:r>
          </w:p>
        </w:tc>
      </w:tr>
      <w:tr w:rsidR="005C6706" w:rsidRPr="00271D71" w14:paraId="6AA16199" w14:textId="77777777" w:rsidTr="00004948">
        <w:tc>
          <w:tcPr>
            <w:tcW w:w="9778" w:type="dxa"/>
            <w:vAlign w:val="center"/>
          </w:tcPr>
          <w:p w14:paraId="05DF8296" w14:textId="77777777" w:rsidR="005C6706" w:rsidRPr="000F35DF" w:rsidRDefault="00A26EF2" w:rsidP="009E748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0F35DF">
              <w:rPr>
                <w:rFonts w:ascii="Tahoma" w:hAnsi="Tahoma" w:cs="Tahoma"/>
                <w:b w:val="0"/>
                <w:sz w:val="20"/>
                <w:lang w:val="en-US"/>
              </w:rPr>
              <w:t>Michel Frizot, New history of photography, Konemann.</w:t>
            </w:r>
          </w:p>
        </w:tc>
      </w:tr>
      <w:tr w:rsidR="008D5885" w:rsidRPr="000F35DF" w14:paraId="268775CE" w14:textId="77777777" w:rsidTr="00004948">
        <w:tc>
          <w:tcPr>
            <w:tcW w:w="9778" w:type="dxa"/>
            <w:vAlign w:val="center"/>
          </w:tcPr>
          <w:p w14:paraId="3D9F6236" w14:textId="77777777" w:rsidR="008D5885" w:rsidRPr="000F35DF" w:rsidRDefault="008D5885" w:rsidP="009E748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F35DF">
              <w:rPr>
                <w:rFonts w:ascii="Tahoma" w:hAnsi="Tahoma" w:cs="Tahoma"/>
                <w:b w:val="0"/>
                <w:sz w:val="20"/>
              </w:rPr>
              <w:t>Dzieje polskiej fotografii : 1839-1939 / Ignacy Płażewski ; [słowo wstępne Jan Sunderland]. - Warszawa : "Książka i Wiedza", cop. 2003.</w:t>
            </w:r>
          </w:p>
        </w:tc>
      </w:tr>
    </w:tbl>
    <w:p w14:paraId="0003E257" w14:textId="77777777" w:rsidR="00FA5FD5" w:rsidRPr="000F35DF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00ED249" w14:textId="77777777" w:rsidR="008938C7" w:rsidRPr="000F35DF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F35DF">
        <w:rPr>
          <w:rFonts w:ascii="Tahoma" w:hAnsi="Tahoma" w:cs="Tahoma"/>
        </w:rPr>
        <w:t>Nakład pracy studenta - bilans punktów ECTS</w:t>
      </w:r>
    </w:p>
    <w:tbl>
      <w:tblPr>
        <w:tblW w:w="9816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12"/>
        <w:gridCol w:w="1862"/>
        <w:gridCol w:w="1842"/>
      </w:tblGrid>
      <w:tr w:rsidR="001035ED" w:rsidRPr="000F35DF" w14:paraId="51D7E80C" w14:textId="77777777" w:rsidTr="00F57047">
        <w:trPr>
          <w:cantSplit/>
          <w:trHeight w:val="284"/>
          <w:jc w:val="center"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CF3A1" w14:textId="77777777" w:rsidR="001035ED" w:rsidRPr="000F35DF" w:rsidRDefault="001035ED" w:rsidP="000F35D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F35DF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1A97" w14:textId="77777777" w:rsidR="001035ED" w:rsidRPr="000F35DF" w:rsidRDefault="001035ED" w:rsidP="00F57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F35DF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035ED" w:rsidRPr="000F35DF" w14:paraId="56240124" w14:textId="77777777" w:rsidTr="00F57047">
        <w:trPr>
          <w:cantSplit/>
          <w:trHeight w:val="284"/>
          <w:jc w:val="center"/>
        </w:trPr>
        <w:tc>
          <w:tcPr>
            <w:tcW w:w="61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E025A" w14:textId="77777777" w:rsidR="001035ED" w:rsidRPr="000F35DF" w:rsidRDefault="001035ED" w:rsidP="00F57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2969" w14:textId="77777777" w:rsidR="001035ED" w:rsidRPr="000F35DF" w:rsidRDefault="001035ED" w:rsidP="00F57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F35DF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7E81" w14:textId="77777777" w:rsidR="001035ED" w:rsidRPr="000F35DF" w:rsidRDefault="001035ED" w:rsidP="00F57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F35DF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035ED" w:rsidRPr="000F35DF" w14:paraId="07EF28E8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9998" w14:textId="77777777" w:rsidR="001035ED" w:rsidRPr="000F35DF" w:rsidRDefault="001035ED" w:rsidP="00F57047">
            <w:pPr>
              <w:pStyle w:val="Default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Udział w W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3C0E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A4C6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10h</w:t>
            </w:r>
          </w:p>
        </w:tc>
      </w:tr>
      <w:tr w:rsidR="001035ED" w:rsidRPr="000F35DF" w14:paraId="1BF36BF1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121C" w14:textId="77777777" w:rsidR="001035ED" w:rsidRPr="000F35DF" w:rsidRDefault="001035ED" w:rsidP="00F57047">
            <w:pPr>
              <w:pStyle w:val="Default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C777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ED7B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2h</w:t>
            </w:r>
          </w:p>
        </w:tc>
      </w:tr>
      <w:tr w:rsidR="001035ED" w:rsidRPr="000F35DF" w14:paraId="7B58C762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B160" w14:textId="77777777" w:rsidR="001035ED" w:rsidRPr="000F35DF" w:rsidRDefault="001035ED" w:rsidP="00F5704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F35DF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8BE3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5F66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2h</w:t>
            </w:r>
          </w:p>
        </w:tc>
      </w:tr>
      <w:tr w:rsidR="001035ED" w:rsidRPr="000F35DF" w14:paraId="2D49FA0B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FA35" w14:textId="77777777" w:rsidR="001035ED" w:rsidRPr="000F35DF" w:rsidRDefault="001035ED" w:rsidP="00F57047">
            <w:pPr>
              <w:pStyle w:val="Default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Samodzielne studiowanie tematyki W, w tym przygotowanie do egzaminu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839D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11h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1F5D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16h</w:t>
            </w:r>
          </w:p>
        </w:tc>
      </w:tr>
      <w:tr w:rsidR="001035ED" w:rsidRPr="000F35DF" w14:paraId="5D0C59CF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47E0" w14:textId="77777777" w:rsidR="001035ED" w:rsidRPr="000F35DF" w:rsidRDefault="001035ED" w:rsidP="00F5704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F35DF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019D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C870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10h</w:t>
            </w:r>
          </w:p>
        </w:tc>
      </w:tr>
      <w:tr w:rsidR="001035ED" w:rsidRPr="000F35DF" w14:paraId="0DE51731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5455" w14:textId="77777777" w:rsidR="001035ED" w:rsidRPr="000F35DF" w:rsidRDefault="001035ED" w:rsidP="00F57047">
            <w:pPr>
              <w:pStyle w:val="Default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1D91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119A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2h</w:t>
            </w:r>
          </w:p>
        </w:tc>
      </w:tr>
      <w:tr w:rsidR="001035ED" w:rsidRPr="000F35DF" w14:paraId="7D9DAA15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68E7" w14:textId="77777777" w:rsidR="001035ED" w:rsidRPr="000F35DF" w:rsidRDefault="001035ED" w:rsidP="00F57047">
            <w:pPr>
              <w:pStyle w:val="Default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1EF1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BFCA" w14:textId="77777777" w:rsidR="001035ED" w:rsidRPr="000F35DF" w:rsidRDefault="001035ED" w:rsidP="00F5704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F35DF">
              <w:rPr>
                <w:color w:val="auto"/>
                <w:sz w:val="20"/>
                <w:szCs w:val="20"/>
              </w:rPr>
              <w:t>16h</w:t>
            </w:r>
          </w:p>
        </w:tc>
      </w:tr>
      <w:tr w:rsidR="001035ED" w:rsidRPr="000F35DF" w14:paraId="00C2D8A3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2D1A8" w14:textId="77777777" w:rsidR="001035ED" w:rsidRPr="000F35DF" w:rsidRDefault="001035ED" w:rsidP="00F5704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CE68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58h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84459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58h</w:t>
            </w:r>
          </w:p>
        </w:tc>
      </w:tr>
      <w:tr w:rsidR="001035ED" w:rsidRPr="000F35DF" w14:paraId="69B48801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D9192" w14:textId="77777777" w:rsidR="001035ED" w:rsidRPr="000F35DF" w:rsidRDefault="001035ED" w:rsidP="00F5704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7C43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DCB3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1035ED" w:rsidRPr="000F35DF" w14:paraId="1DA923EB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8B6B" w14:textId="77777777" w:rsidR="001035ED" w:rsidRPr="000F35DF" w:rsidRDefault="001035ED" w:rsidP="00F5704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67C8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F35DF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2A4F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F35DF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1035ED" w:rsidRPr="000F35DF" w14:paraId="6DC09FAD" w14:textId="77777777" w:rsidTr="00F57047">
        <w:trPr>
          <w:cantSplit/>
          <w:trHeight w:val="284"/>
          <w:jc w:val="center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B4BA" w14:textId="77777777" w:rsidR="001035ED" w:rsidRPr="000F35DF" w:rsidRDefault="001035ED" w:rsidP="00F5704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932E9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11DA" w14:textId="77777777" w:rsidR="001035ED" w:rsidRPr="000F35DF" w:rsidRDefault="001035ED" w:rsidP="00F5704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F35DF"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14:paraId="03FAEC06" w14:textId="77777777" w:rsidR="007C068F" w:rsidRPr="000F35D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F35DF" w:rsidSect="004958C4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5A296" w14:textId="77777777" w:rsidR="00074AB1" w:rsidRDefault="00074AB1">
      <w:r>
        <w:separator/>
      </w:r>
    </w:p>
  </w:endnote>
  <w:endnote w:type="continuationSeparator" w:id="0">
    <w:p w14:paraId="0D01E62E" w14:textId="77777777" w:rsidR="00074AB1" w:rsidRDefault="00074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DB52C" w14:textId="77777777" w:rsidR="009E7485" w:rsidRDefault="009E748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9C2DF3" w14:textId="77777777" w:rsidR="009E7485" w:rsidRDefault="009E748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098A58BA" w14:textId="77777777" w:rsidR="009E7485" w:rsidRPr="0080542D" w:rsidRDefault="009E7485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D61EB2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550941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4105D06" w14:textId="51FD1743" w:rsidR="00306938" w:rsidRPr="00306938" w:rsidRDefault="00306938">
        <w:pPr>
          <w:pStyle w:val="Stopka"/>
          <w:jc w:val="center"/>
          <w:rPr>
            <w:sz w:val="20"/>
            <w:szCs w:val="20"/>
          </w:rPr>
        </w:pPr>
        <w:r w:rsidRPr="00306938">
          <w:rPr>
            <w:sz w:val="20"/>
            <w:szCs w:val="20"/>
          </w:rPr>
          <w:fldChar w:fldCharType="begin"/>
        </w:r>
        <w:r w:rsidRPr="00306938">
          <w:rPr>
            <w:sz w:val="20"/>
            <w:szCs w:val="20"/>
          </w:rPr>
          <w:instrText>PAGE   \* MERGEFORMAT</w:instrText>
        </w:r>
        <w:r w:rsidRPr="00306938">
          <w:rPr>
            <w:sz w:val="20"/>
            <w:szCs w:val="20"/>
          </w:rPr>
          <w:fldChar w:fldCharType="separate"/>
        </w:r>
        <w:r w:rsidR="00D61EB2">
          <w:rPr>
            <w:noProof/>
            <w:sz w:val="20"/>
            <w:szCs w:val="20"/>
          </w:rPr>
          <w:t>1</w:t>
        </w:r>
        <w:r w:rsidRPr="00306938">
          <w:rPr>
            <w:sz w:val="20"/>
            <w:szCs w:val="20"/>
          </w:rPr>
          <w:fldChar w:fldCharType="end"/>
        </w:r>
      </w:p>
    </w:sdtContent>
  </w:sdt>
  <w:p w14:paraId="65488A2D" w14:textId="77777777" w:rsidR="00306938" w:rsidRDefault="003069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FEE50E" w14:textId="77777777" w:rsidR="00074AB1" w:rsidRDefault="00074AB1">
      <w:r>
        <w:separator/>
      </w:r>
    </w:p>
  </w:footnote>
  <w:footnote w:type="continuationSeparator" w:id="0">
    <w:p w14:paraId="165E0588" w14:textId="77777777" w:rsidR="00074AB1" w:rsidRDefault="00074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DCE2D" w14:textId="77777777" w:rsidR="004958C4" w:rsidRDefault="004958C4" w:rsidP="004958C4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1FB3B70" wp14:editId="0E240E88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8C0AC2A" w14:textId="192B6CD7" w:rsidR="004958C4" w:rsidRDefault="00B76B5B" w:rsidP="004958C4">
    <w:pPr>
      <w:pStyle w:val="Nagwek"/>
    </w:pPr>
    <w:r>
      <w:pict w14:anchorId="66D6B941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F6E69"/>
    <w:multiLevelType w:val="hybridMultilevel"/>
    <w:tmpl w:val="067654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65969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4378355">
    <w:abstractNumId w:val="3"/>
  </w:num>
  <w:num w:numId="3" w16cid:durableId="32654638">
    <w:abstractNumId w:val="7"/>
  </w:num>
  <w:num w:numId="4" w16cid:durableId="122120951">
    <w:abstractNumId w:val="11"/>
  </w:num>
  <w:num w:numId="5" w16cid:durableId="685404886">
    <w:abstractNumId w:val="1"/>
  </w:num>
  <w:num w:numId="6" w16cid:durableId="50468192">
    <w:abstractNumId w:val="14"/>
  </w:num>
  <w:num w:numId="7" w16cid:durableId="1606618287">
    <w:abstractNumId w:val="4"/>
  </w:num>
  <w:num w:numId="8" w16cid:durableId="1782529990">
    <w:abstractNumId w:val="14"/>
    <w:lvlOverride w:ilvl="0">
      <w:startOverride w:val="1"/>
    </w:lvlOverride>
  </w:num>
  <w:num w:numId="9" w16cid:durableId="569510806">
    <w:abstractNumId w:val="15"/>
  </w:num>
  <w:num w:numId="10" w16cid:durableId="995377508">
    <w:abstractNumId w:val="10"/>
  </w:num>
  <w:num w:numId="11" w16cid:durableId="1776245431">
    <w:abstractNumId w:val="12"/>
  </w:num>
  <w:num w:numId="12" w16cid:durableId="748775428">
    <w:abstractNumId w:val="2"/>
  </w:num>
  <w:num w:numId="13" w16cid:durableId="1589072404">
    <w:abstractNumId w:val="6"/>
  </w:num>
  <w:num w:numId="14" w16cid:durableId="1312641177">
    <w:abstractNumId w:val="13"/>
  </w:num>
  <w:num w:numId="15" w16cid:durableId="1032804638">
    <w:abstractNumId w:val="9"/>
  </w:num>
  <w:num w:numId="16" w16cid:durableId="1850213639">
    <w:abstractNumId w:val="16"/>
  </w:num>
  <w:num w:numId="17" w16cid:durableId="894194691">
    <w:abstractNumId w:val="5"/>
  </w:num>
  <w:num w:numId="18" w16cid:durableId="1553541244">
    <w:abstractNumId w:val="18"/>
  </w:num>
  <w:num w:numId="19" w16cid:durableId="1582569344">
    <w:abstractNumId w:val="17"/>
  </w:num>
  <w:num w:numId="20" w16cid:durableId="55581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2652"/>
    <w:rsid w:val="0001795B"/>
    <w:rsid w:val="00027526"/>
    <w:rsid w:val="00027E20"/>
    <w:rsid w:val="00030F12"/>
    <w:rsid w:val="00034552"/>
    <w:rsid w:val="0003677D"/>
    <w:rsid w:val="00040307"/>
    <w:rsid w:val="00041E4B"/>
    <w:rsid w:val="00043806"/>
    <w:rsid w:val="00046652"/>
    <w:rsid w:val="0005749C"/>
    <w:rsid w:val="00074AB1"/>
    <w:rsid w:val="00083761"/>
    <w:rsid w:val="00096DEE"/>
    <w:rsid w:val="000A1541"/>
    <w:rsid w:val="000A5135"/>
    <w:rsid w:val="000B660C"/>
    <w:rsid w:val="000C41C8"/>
    <w:rsid w:val="000D6CF0"/>
    <w:rsid w:val="000D7D8F"/>
    <w:rsid w:val="000E549E"/>
    <w:rsid w:val="000F060A"/>
    <w:rsid w:val="000F35DF"/>
    <w:rsid w:val="001035ED"/>
    <w:rsid w:val="00110BD0"/>
    <w:rsid w:val="00114163"/>
    <w:rsid w:val="00116436"/>
    <w:rsid w:val="00131673"/>
    <w:rsid w:val="00131EE9"/>
    <w:rsid w:val="00133A52"/>
    <w:rsid w:val="001541C7"/>
    <w:rsid w:val="0017414B"/>
    <w:rsid w:val="00185643"/>
    <w:rsid w:val="00196F16"/>
    <w:rsid w:val="001B3BF7"/>
    <w:rsid w:val="001C4F0A"/>
    <w:rsid w:val="001D73E7"/>
    <w:rsid w:val="001E3F2A"/>
    <w:rsid w:val="001F4461"/>
    <w:rsid w:val="0020696D"/>
    <w:rsid w:val="002325AB"/>
    <w:rsid w:val="00232843"/>
    <w:rsid w:val="002618FF"/>
    <w:rsid w:val="00271D71"/>
    <w:rsid w:val="00283786"/>
    <w:rsid w:val="00285CA1"/>
    <w:rsid w:val="00293E7C"/>
    <w:rsid w:val="002A249F"/>
    <w:rsid w:val="002C01E9"/>
    <w:rsid w:val="002F74C7"/>
    <w:rsid w:val="00306938"/>
    <w:rsid w:val="00307065"/>
    <w:rsid w:val="00314269"/>
    <w:rsid w:val="00316CE8"/>
    <w:rsid w:val="0031704D"/>
    <w:rsid w:val="00335322"/>
    <w:rsid w:val="003437F7"/>
    <w:rsid w:val="00350CF9"/>
    <w:rsid w:val="0035344F"/>
    <w:rsid w:val="00365292"/>
    <w:rsid w:val="00371123"/>
    <w:rsid w:val="003724A3"/>
    <w:rsid w:val="00376366"/>
    <w:rsid w:val="00392077"/>
    <w:rsid w:val="0039645B"/>
    <w:rsid w:val="003973B8"/>
    <w:rsid w:val="003A5FF0"/>
    <w:rsid w:val="003C1706"/>
    <w:rsid w:val="003C1BF2"/>
    <w:rsid w:val="003D0B08"/>
    <w:rsid w:val="003D4003"/>
    <w:rsid w:val="003E1A8D"/>
    <w:rsid w:val="003F4233"/>
    <w:rsid w:val="003F7B62"/>
    <w:rsid w:val="00401635"/>
    <w:rsid w:val="00412A5F"/>
    <w:rsid w:val="00424AD1"/>
    <w:rsid w:val="004252DC"/>
    <w:rsid w:val="00426BA1"/>
    <w:rsid w:val="00426BFE"/>
    <w:rsid w:val="0044089B"/>
    <w:rsid w:val="004411A1"/>
    <w:rsid w:val="00442815"/>
    <w:rsid w:val="00457FDC"/>
    <w:rsid w:val="004600E4"/>
    <w:rsid w:val="00466200"/>
    <w:rsid w:val="004748CE"/>
    <w:rsid w:val="00476517"/>
    <w:rsid w:val="004846A3"/>
    <w:rsid w:val="0048771D"/>
    <w:rsid w:val="004958C4"/>
    <w:rsid w:val="00497319"/>
    <w:rsid w:val="00497D9F"/>
    <w:rsid w:val="004A1B60"/>
    <w:rsid w:val="004B0897"/>
    <w:rsid w:val="004C4181"/>
    <w:rsid w:val="004D26FD"/>
    <w:rsid w:val="004D72D9"/>
    <w:rsid w:val="004F2C68"/>
    <w:rsid w:val="00512D88"/>
    <w:rsid w:val="005247A6"/>
    <w:rsid w:val="00540295"/>
    <w:rsid w:val="00581858"/>
    <w:rsid w:val="005930A7"/>
    <w:rsid w:val="005955F9"/>
    <w:rsid w:val="005C2A32"/>
    <w:rsid w:val="005C55D0"/>
    <w:rsid w:val="005C6706"/>
    <w:rsid w:val="005D5205"/>
    <w:rsid w:val="00603431"/>
    <w:rsid w:val="00626EA3"/>
    <w:rsid w:val="0063007E"/>
    <w:rsid w:val="00641D09"/>
    <w:rsid w:val="00655F46"/>
    <w:rsid w:val="00663E53"/>
    <w:rsid w:val="00667EFB"/>
    <w:rsid w:val="00676A3F"/>
    <w:rsid w:val="00680BA2"/>
    <w:rsid w:val="00681B12"/>
    <w:rsid w:val="00684D54"/>
    <w:rsid w:val="006863F4"/>
    <w:rsid w:val="006A46E0"/>
    <w:rsid w:val="006B07BF"/>
    <w:rsid w:val="006D6E8E"/>
    <w:rsid w:val="006E6720"/>
    <w:rsid w:val="006F0969"/>
    <w:rsid w:val="00701C3B"/>
    <w:rsid w:val="007158A9"/>
    <w:rsid w:val="0072539E"/>
    <w:rsid w:val="007323D8"/>
    <w:rsid w:val="0073390C"/>
    <w:rsid w:val="00741B8D"/>
    <w:rsid w:val="00744527"/>
    <w:rsid w:val="007461A1"/>
    <w:rsid w:val="007720A2"/>
    <w:rsid w:val="00776076"/>
    <w:rsid w:val="00777EF6"/>
    <w:rsid w:val="00790329"/>
    <w:rsid w:val="00795D38"/>
    <w:rsid w:val="007A79F2"/>
    <w:rsid w:val="007C068F"/>
    <w:rsid w:val="007C5A12"/>
    <w:rsid w:val="007C5A4C"/>
    <w:rsid w:val="007C675D"/>
    <w:rsid w:val="007D191E"/>
    <w:rsid w:val="007E4FD6"/>
    <w:rsid w:val="007F2DF7"/>
    <w:rsid w:val="007F2FF6"/>
    <w:rsid w:val="008046AE"/>
    <w:rsid w:val="0080542D"/>
    <w:rsid w:val="008066C3"/>
    <w:rsid w:val="00814C3C"/>
    <w:rsid w:val="00816D79"/>
    <w:rsid w:val="00846BE3"/>
    <w:rsid w:val="00847A73"/>
    <w:rsid w:val="00853AF7"/>
    <w:rsid w:val="00857E00"/>
    <w:rsid w:val="00877135"/>
    <w:rsid w:val="00884E20"/>
    <w:rsid w:val="008938C7"/>
    <w:rsid w:val="008A45A0"/>
    <w:rsid w:val="008B4463"/>
    <w:rsid w:val="008B6A8D"/>
    <w:rsid w:val="008C6711"/>
    <w:rsid w:val="008C7BF3"/>
    <w:rsid w:val="008D2150"/>
    <w:rsid w:val="008D5885"/>
    <w:rsid w:val="008E190E"/>
    <w:rsid w:val="008F79A2"/>
    <w:rsid w:val="009146BE"/>
    <w:rsid w:val="00914E87"/>
    <w:rsid w:val="009210DB"/>
    <w:rsid w:val="00923212"/>
    <w:rsid w:val="00931F5B"/>
    <w:rsid w:val="00933296"/>
    <w:rsid w:val="00940876"/>
    <w:rsid w:val="00944E30"/>
    <w:rsid w:val="009458F5"/>
    <w:rsid w:val="00955477"/>
    <w:rsid w:val="009614FE"/>
    <w:rsid w:val="00964390"/>
    <w:rsid w:val="009858A7"/>
    <w:rsid w:val="009A3FEE"/>
    <w:rsid w:val="009A43CE"/>
    <w:rsid w:val="009A6ABC"/>
    <w:rsid w:val="009B4991"/>
    <w:rsid w:val="009C7640"/>
    <w:rsid w:val="009E09D8"/>
    <w:rsid w:val="009E7485"/>
    <w:rsid w:val="00A11DDA"/>
    <w:rsid w:val="00A21AFF"/>
    <w:rsid w:val="00A22B5F"/>
    <w:rsid w:val="00A26EF2"/>
    <w:rsid w:val="00A32047"/>
    <w:rsid w:val="00A36EFE"/>
    <w:rsid w:val="00A45FE3"/>
    <w:rsid w:val="00A54E19"/>
    <w:rsid w:val="00A64607"/>
    <w:rsid w:val="00A65076"/>
    <w:rsid w:val="00AA3B18"/>
    <w:rsid w:val="00AB655E"/>
    <w:rsid w:val="00AB6FCD"/>
    <w:rsid w:val="00AC57A5"/>
    <w:rsid w:val="00AE3B8A"/>
    <w:rsid w:val="00AF0B6F"/>
    <w:rsid w:val="00AF7D73"/>
    <w:rsid w:val="00B03E50"/>
    <w:rsid w:val="00B05436"/>
    <w:rsid w:val="00B056F7"/>
    <w:rsid w:val="00B16107"/>
    <w:rsid w:val="00B40066"/>
    <w:rsid w:val="00B60B0B"/>
    <w:rsid w:val="00B76B5B"/>
    <w:rsid w:val="00B83F26"/>
    <w:rsid w:val="00B95607"/>
    <w:rsid w:val="00B96AC5"/>
    <w:rsid w:val="00BB140C"/>
    <w:rsid w:val="00BB45E8"/>
    <w:rsid w:val="00BB4F43"/>
    <w:rsid w:val="00BF5881"/>
    <w:rsid w:val="00C0188A"/>
    <w:rsid w:val="00C06EA4"/>
    <w:rsid w:val="00C10249"/>
    <w:rsid w:val="00C15B5C"/>
    <w:rsid w:val="00C37C9A"/>
    <w:rsid w:val="00C50308"/>
    <w:rsid w:val="00C947FB"/>
    <w:rsid w:val="00CB5513"/>
    <w:rsid w:val="00CC288B"/>
    <w:rsid w:val="00CC3BAB"/>
    <w:rsid w:val="00CD2DB2"/>
    <w:rsid w:val="00CE27F3"/>
    <w:rsid w:val="00CF1CB2"/>
    <w:rsid w:val="00D00724"/>
    <w:rsid w:val="00D016BE"/>
    <w:rsid w:val="00D11547"/>
    <w:rsid w:val="00D36BD4"/>
    <w:rsid w:val="00D43CB7"/>
    <w:rsid w:val="00D45FC2"/>
    <w:rsid w:val="00D465B9"/>
    <w:rsid w:val="00D61EB2"/>
    <w:rsid w:val="00D629D1"/>
    <w:rsid w:val="00D712BA"/>
    <w:rsid w:val="00D76042"/>
    <w:rsid w:val="00D804AD"/>
    <w:rsid w:val="00D82B11"/>
    <w:rsid w:val="00D94AE2"/>
    <w:rsid w:val="00DA28F1"/>
    <w:rsid w:val="00DB0142"/>
    <w:rsid w:val="00DD18B2"/>
    <w:rsid w:val="00DD2833"/>
    <w:rsid w:val="00DD2ED3"/>
    <w:rsid w:val="00DE190F"/>
    <w:rsid w:val="00DF5C11"/>
    <w:rsid w:val="00E16E4A"/>
    <w:rsid w:val="00E426EA"/>
    <w:rsid w:val="00E46276"/>
    <w:rsid w:val="00E9725F"/>
    <w:rsid w:val="00EA1B88"/>
    <w:rsid w:val="00EA39FC"/>
    <w:rsid w:val="00EB0ADA"/>
    <w:rsid w:val="00EB52B7"/>
    <w:rsid w:val="00EC15E6"/>
    <w:rsid w:val="00EE0657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3D2B"/>
    <w:rsid w:val="00F469CC"/>
    <w:rsid w:val="00F53F75"/>
    <w:rsid w:val="00F654C4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35A7C2E"/>
  <w15:docId w15:val="{A056B759-5D74-4579-B79A-366E1F0ED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link w:val="OdpowiedziChar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9210DB"/>
    <w:rPr>
      <w:rFonts w:eastAsia="Times New Roman"/>
      <w:sz w:val="24"/>
      <w:szCs w:val="22"/>
    </w:rPr>
  </w:style>
  <w:style w:type="paragraph" w:customStyle="1" w:styleId="Style1">
    <w:name w:val="Style1"/>
    <w:basedOn w:val="Odpowiedzi"/>
    <w:link w:val="Style1Char"/>
    <w:qFormat/>
    <w:rsid w:val="00D629D1"/>
    <w:rPr>
      <w:rFonts w:ascii="Tahoma" w:hAnsi="Tahoma" w:cs="Tahoma"/>
      <w:b w:val="0"/>
      <w:color w:val="auto"/>
    </w:rPr>
  </w:style>
  <w:style w:type="character" w:customStyle="1" w:styleId="OdpowiedziChar">
    <w:name w:val="Odpowiedzi Char"/>
    <w:basedOn w:val="Domylnaczcionkaakapitu"/>
    <w:link w:val="Odpowiedzi"/>
    <w:rsid w:val="00D629D1"/>
    <w:rPr>
      <w:b/>
      <w:color w:val="000000"/>
      <w:szCs w:val="22"/>
      <w:lang w:eastAsia="en-US"/>
    </w:rPr>
  </w:style>
  <w:style w:type="character" w:customStyle="1" w:styleId="Style1Char">
    <w:name w:val="Style1 Char"/>
    <w:basedOn w:val="OdpowiedziChar"/>
    <w:link w:val="Style1"/>
    <w:rsid w:val="00D629D1"/>
    <w:rPr>
      <w:rFonts w:ascii="Tahoma" w:hAnsi="Tahoma" w:cs="Tahoma"/>
      <w:b w:val="0"/>
      <w:color w:val="000000"/>
      <w:szCs w:val="22"/>
      <w:lang w:eastAsia="en-US"/>
    </w:rPr>
  </w:style>
  <w:style w:type="paragraph" w:customStyle="1" w:styleId="Styl1">
    <w:name w:val="Styl1"/>
    <w:basedOn w:val="Normalny"/>
    <w:link w:val="Styl1Znak"/>
    <w:qFormat/>
    <w:rsid w:val="004748CE"/>
    <w:pPr>
      <w:spacing w:after="0"/>
    </w:pPr>
    <w:rPr>
      <w:rFonts w:ascii="Tahoma" w:eastAsia="Times New Roman" w:hAnsi="Tahoma" w:cs="Tahoma"/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4748CE"/>
    <w:rPr>
      <w:rFonts w:ascii="Tahoma" w:eastAsia="Times New Roman" w:hAnsi="Tahoma" w:cs="Tahoma"/>
      <w:lang w:eastAsia="en-US"/>
    </w:rPr>
  </w:style>
  <w:style w:type="paragraph" w:styleId="NormalnyWeb">
    <w:name w:val="Normal (Web)"/>
    <w:basedOn w:val="Normalny"/>
    <w:uiPriority w:val="99"/>
    <w:rsid w:val="006D6E8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Normalny1">
    <w:name w:val="Normalny1"/>
    <w:rsid w:val="005C6706"/>
    <w:pPr>
      <w:spacing w:after="200" w:line="276" w:lineRule="auto"/>
    </w:pPr>
    <w:rPr>
      <w:rFonts w:eastAsia="ヒラギノ角ゴ Pro W3"/>
      <w:color w:val="000000"/>
      <w:sz w:val="24"/>
    </w:rPr>
  </w:style>
  <w:style w:type="character" w:customStyle="1" w:styleId="AkapitzlistZnak">
    <w:name w:val="Akapit z listą Znak"/>
    <w:link w:val="Akapitzlist"/>
    <w:uiPriority w:val="34"/>
    <w:locked/>
    <w:rsid w:val="002618FF"/>
    <w:rPr>
      <w:sz w:val="24"/>
      <w:szCs w:val="22"/>
      <w:lang w:eastAsia="en-US"/>
    </w:rPr>
  </w:style>
  <w:style w:type="character" w:customStyle="1" w:styleId="normaltextrun">
    <w:name w:val="normaltextrun"/>
    <w:basedOn w:val="Domylnaczcionkaakapitu"/>
    <w:rsid w:val="00261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8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D71959-F1E9-4446-A32F-84198577D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1207</Words>
  <Characters>7247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34</cp:revision>
  <cp:lastPrinted>2012-05-21T07:27:00Z</cp:lastPrinted>
  <dcterms:created xsi:type="dcterms:W3CDTF">2014-07-17T05:43:00Z</dcterms:created>
  <dcterms:modified xsi:type="dcterms:W3CDTF">2024-06-05T12:33:00Z</dcterms:modified>
</cp:coreProperties>
</file>